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B4" w:rsidRDefault="00750C33">
      <w:r>
        <w:t>Wychowanie</w:t>
      </w:r>
      <w:r w:rsidR="003F5A14">
        <w:t xml:space="preserve"> do życia w rodzinie. Klasa II </w:t>
      </w:r>
      <w:r w:rsidR="00C908AA">
        <w:t>B</w:t>
      </w:r>
      <w:bookmarkStart w:id="0" w:name="_GoBack"/>
      <w:bookmarkEnd w:id="0"/>
    </w:p>
    <w:p w:rsidR="00750C33" w:rsidRDefault="00750C33">
      <w:pPr>
        <w:rPr>
          <w:b/>
          <w:sz w:val="32"/>
          <w:szCs w:val="32"/>
        </w:rPr>
      </w:pPr>
      <w:r w:rsidRPr="00750C33">
        <w:rPr>
          <w:sz w:val="32"/>
          <w:szCs w:val="32"/>
        </w:rPr>
        <w:t xml:space="preserve">Temat: </w:t>
      </w:r>
      <w:r w:rsidR="009E4156">
        <w:rPr>
          <w:b/>
          <w:sz w:val="32"/>
          <w:szCs w:val="32"/>
        </w:rPr>
        <w:t>Być matką, być ojcem</w:t>
      </w:r>
      <w:r w:rsidR="00137C1A">
        <w:rPr>
          <w:b/>
          <w:sz w:val="32"/>
          <w:szCs w:val="32"/>
        </w:rPr>
        <w:t>.</w:t>
      </w:r>
    </w:p>
    <w:p w:rsidR="00430206" w:rsidRPr="00134F73" w:rsidRDefault="00E4570E">
      <w:pPr>
        <w:rPr>
          <w:sz w:val="28"/>
          <w:szCs w:val="28"/>
          <w:u w:val="single"/>
        </w:rPr>
      </w:pPr>
      <w:r w:rsidRPr="00134F73">
        <w:rPr>
          <w:sz w:val="28"/>
          <w:szCs w:val="28"/>
          <w:u w:val="single"/>
        </w:rPr>
        <w:t>1.Macierzyństwo.</w:t>
      </w:r>
    </w:p>
    <w:p w:rsidR="00E4570E" w:rsidRPr="00E4570E" w:rsidRDefault="00E4570E" w:rsidP="00134F73">
      <w:pPr>
        <w:jc w:val="both"/>
        <w:rPr>
          <w:sz w:val="28"/>
          <w:szCs w:val="28"/>
        </w:rPr>
      </w:pPr>
      <w:r w:rsidRPr="00E4570E">
        <w:rPr>
          <w:sz w:val="28"/>
          <w:szCs w:val="28"/>
        </w:rPr>
        <w:t>Płodność kobiety trwa od okresu dojrzewania do p</w:t>
      </w:r>
      <w:r w:rsidR="00E86E43">
        <w:rPr>
          <w:sz w:val="28"/>
          <w:szCs w:val="28"/>
        </w:rPr>
        <w:t>rze</w:t>
      </w:r>
      <w:r w:rsidRPr="00E4570E">
        <w:rPr>
          <w:sz w:val="28"/>
          <w:szCs w:val="28"/>
        </w:rPr>
        <w:t xml:space="preserve">kwitania. Po rozpoczęciu życia seksualnego kobieta zazwyczaj zdaje sobie sprawę z możliwości poczęcia dziecka. </w:t>
      </w:r>
    </w:p>
    <w:p w:rsidR="00E4570E" w:rsidRPr="00E4570E" w:rsidRDefault="00E4570E" w:rsidP="00134F73">
      <w:pPr>
        <w:jc w:val="both"/>
        <w:rPr>
          <w:sz w:val="28"/>
          <w:szCs w:val="28"/>
        </w:rPr>
      </w:pPr>
      <w:r w:rsidRPr="00E4570E">
        <w:rPr>
          <w:sz w:val="28"/>
          <w:szCs w:val="28"/>
        </w:rPr>
        <w:t xml:space="preserve">Fizycznie macierzyństwo kobiety zaczyna się w już momencie poczęcia, choć matka jeszcze nie wie, że nosi pod sercem maleństwo, ono żyje i rozwija się w niesamowitym tempie. Kiedy kobieta orientuje się, że jest w ciąży (zwykle po kilku tygodniach od zapłodnienia), dziecku bije już serca, funkcjonują układy narządów. </w:t>
      </w:r>
    </w:p>
    <w:p w:rsidR="00E4570E" w:rsidRPr="00E4570E" w:rsidRDefault="00E36ADD" w:rsidP="00134F73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E4570E" w:rsidRPr="00E4570E">
        <w:rPr>
          <w:sz w:val="28"/>
          <w:szCs w:val="28"/>
        </w:rPr>
        <w:t xml:space="preserve"> matki </w:t>
      </w:r>
      <w:r>
        <w:rPr>
          <w:sz w:val="28"/>
          <w:szCs w:val="28"/>
        </w:rPr>
        <w:t xml:space="preserve">może </w:t>
      </w:r>
      <w:r w:rsidR="00E4570E" w:rsidRPr="00E4570E">
        <w:rPr>
          <w:sz w:val="28"/>
          <w:szCs w:val="28"/>
        </w:rPr>
        <w:t xml:space="preserve">pojawić się naturalna obawa, jak będzie przebiegała ciąża i poród, jak zmieni się jej życie, gdy dziecko pojawi się na świecie, jak zareaguje jego ojciec. Dlatego macierzyństwo może łączyć się z niepokojem, nie od razu musi być źródłem radości. Bardzo ważna jest postawa ojca dziecka, wsparcie i opieka, jaką daje matce. </w:t>
      </w:r>
    </w:p>
    <w:p w:rsidR="00E4570E" w:rsidRPr="00E4570E" w:rsidRDefault="00E4570E" w:rsidP="00134F73">
      <w:pPr>
        <w:jc w:val="both"/>
        <w:rPr>
          <w:sz w:val="28"/>
          <w:szCs w:val="28"/>
        </w:rPr>
      </w:pPr>
      <w:r w:rsidRPr="00E4570E">
        <w:rPr>
          <w:sz w:val="28"/>
          <w:szCs w:val="28"/>
        </w:rPr>
        <w:t xml:space="preserve">Uczucia matki zmieniają się w okresie ciąży wraz z jej trwaniem. Ruchy dziecka i świadomość zbliżającego się porodu wpływają na tworzenie się silnej więzi z maleństwem. </w:t>
      </w:r>
    </w:p>
    <w:p w:rsidR="00E4570E" w:rsidRDefault="00E4570E" w:rsidP="00134F73">
      <w:pPr>
        <w:jc w:val="both"/>
        <w:rPr>
          <w:sz w:val="28"/>
          <w:szCs w:val="28"/>
        </w:rPr>
      </w:pPr>
      <w:r w:rsidRPr="00E4570E">
        <w:rPr>
          <w:sz w:val="28"/>
          <w:szCs w:val="28"/>
        </w:rPr>
        <w:t xml:space="preserve">Pomimo zmęczenia, jakie matka odczuwa w pierwszych miesiącach po porodzie, trudów związanych z opieką i wychowaniem dziecka, macierzyństwo jest dla kobiety źródłem radości i satysfakcji. Ten szczególny związek matki i dziecka trwa przez całe życie, choć najbardziej opiekuńczy wymiar ma wtedy, gdy dziecko jest małe i bezbronne.  Dziecko otoczone miłością matki czuje się bezpiecznie i uczy się kochać. </w:t>
      </w:r>
    </w:p>
    <w:p w:rsidR="00E4570E" w:rsidRDefault="00E4570E" w:rsidP="00134F73">
      <w:pPr>
        <w:jc w:val="both"/>
        <w:rPr>
          <w:sz w:val="28"/>
          <w:szCs w:val="28"/>
        </w:rPr>
      </w:pPr>
      <w:r w:rsidRPr="00134F73">
        <w:rPr>
          <w:sz w:val="28"/>
          <w:szCs w:val="28"/>
          <w:u w:val="single"/>
        </w:rPr>
        <w:t>2. Ojcostwo</w:t>
      </w:r>
      <w:r>
        <w:rPr>
          <w:sz w:val="28"/>
          <w:szCs w:val="28"/>
        </w:rPr>
        <w:t>.</w:t>
      </w:r>
    </w:p>
    <w:p w:rsidR="00E4570E" w:rsidRDefault="00E4570E" w:rsidP="00134F73">
      <w:pPr>
        <w:jc w:val="both"/>
        <w:rPr>
          <w:sz w:val="28"/>
          <w:szCs w:val="28"/>
        </w:rPr>
      </w:pPr>
      <w:r>
        <w:rPr>
          <w:sz w:val="28"/>
          <w:szCs w:val="28"/>
        </w:rPr>
        <w:t>Wielu mężczyzn bycie mężem i ojcem uważa za najważniejszy cel swego życia. W dawnych czasach mężczyzna, jako przedstawiciel rodu, czuł się zobowiązany, by pozostawić po sobie potomstwo, przekazać tytuły, majątek, dziedzictwo.</w:t>
      </w:r>
    </w:p>
    <w:p w:rsidR="00E4570E" w:rsidRDefault="00E4570E" w:rsidP="00134F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Aby być dobrym ojcem, trzeba być człowiekiem dojrzałym fizycznie i psychicznie, kochającym, oddanym i odpowiedzialnym. Instynkt ojcowski rodzi się znacznie później niż świadomość macierzyńska u kobiet. Wielu mężczyzn uświadamia sobie ojcostwo dopiero wtedy, gdy ciąża żony jest już widoczna lub po narodzinach dziecka. </w:t>
      </w:r>
    </w:p>
    <w:p w:rsidR="00E4570E" w:rsidRDefault="00E4570E" w:rsidP="00134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Ucieczka od ojcostwa i nieakceptacja dziecka to wyraz niedojrzałości psychicznej mężczyzny. </w:t>
      </w:r>
    </w:p>
    <w:p w:rsidR="00E4570E" w:rsidRDefault="00E4570E" w:rsidP="00134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Przyjście na świat dziecka wywołuje u ojca poczucie dumy. Matka jest z dzieckiem nierozerwanie złączona od poczęcia do jego narodzin, natomiast ojciec sam musi odczuć potrzebę kontaktu z rozwijającym się dzieckiem. </w:t>
      </w:r>
    </w:p>
    <w:p w:rsidR="00E4570E" w:rsidRPr="00E4570E" w:rsidRDefault="00E4570E" w:rsidP="00134F73">
      <w:pPr>
        <w:jc w:val="both"/>
        <w:rPr>
          <w:sz w:val="28"/>
          <w:szCs w:val="28"/>
        </w:rPr>
      </w:pPr>
      <w:r>
        <w:rPr>
          <w:sz w:val="28"/>
          <w:szCs w:val="28"/>
        </w:rPr>
        <w:t>Na mężczyznę spada jeszcze jedno zadanie. Musi zaakceptować macierzyństwo swej żony, jej odmienny stan fizyczny, zwiększone potrzeby, zmienność nastrojów. Powinien zapewnić jej poczucie bezpieczeństwa i spokoju. Może razem z matk</w:t>
      </w:r>
      <w:r w:rsidR="00E36ADD">
        <w:rPr>
          <w:sz w:val="28"/>
          <w:szCs w:val="28"/>
        </w:rPr>
        <w:t>ą</w:t>
      </w:r>
      <w:r>
        <w:rPr>
          <w:sz w:val="28"/>
          <w:szCs w:val="28"/>
        </w:rPr>
        <w:t xml:space="preserve"> prze</w:t>
      </w:r>
      <w:r w:rsidR="00E36ADD">
        <w:rPr>
          <w:sz w:val="28"/>
          <w:szCs w:val="28"/>
        </w:rPr>
        <w:t>ż</w:t>
      </w:r>
      <w:r>
        <w:rPr>
          <w:sz w:val="28"/>
          <w:szCs w:val="28"/>
        </w:rPr>
        <w:t xml:space="preserve">ywać ciążę, nadsłuchiwać bicia serca, mówić do dziecka. Poród również stanowi wielkie przeżycie dla ojca, szczególnie, gdy uczestniczy w nim wraz z żoną. Decyzja o wspólnym porodzie nie zawsze jest łatwa, ale coraz częściej ojcowie chcą uczestniczyć w tym wydarzeniu. Także po porodzie pomoc w pielęgnacji i opiece nad maleństwem, przewijaniu, kąpieli, zabawie, wpływa na budowanie więzi miedzy dzieckiem a ojcem, czyni mężczyznę bardziej dojrzałym, kształtuje osobowość dziecka i jest ważna w jego prawidłowym rozwoju. </w:t>
      </w:r>
    </w:p>
    <w:sectPr w:rsidR="00E4570E" w:rsidRPr="00E4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89" w:rsidRDefault="00283289" w:rsidP="00E4570E">
      <w:pPr>
        <w:spacing w:after="0" w:line="240" w:lineRule="auto"/>
      </w:pPr>
      <w:r>
        <w:separator/>
      </w:r>
    </w:p>
  </w:endnote>
  <w:endnote w:type="continuationSeparator" w:id="0">
    <w:p w:rsidR="00283289" w:rsidRDefault="00283289" w:rsidP="00E4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89" w:rsidRDefault="00283289" w:rsidP="00E4570E">
      <w:pPr>
        <w:spacing w:after="0" w:line="240" w:lineRule="auto"/>
      </w:pPr>
      <w:r>
        <w:separator/>
      </w:r>
    </w:p>
  </w:footnote>
  <w:footnote w:type="continuationSeparator" w:id="0">
    <w:p w:rsidR="00283289" w:rsidRDefault="00283289" w:rsidP="00E45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33"/>
    <w:rsid w:val="00114B9E"/>
    <w:rsid w:val="00134F73"/>
    <w:rsid w:val="00137C1A"/>
    <w:rsid w:val="00283289"/>
    <w:rsid w:val="00354643"/>
    <w:rsid w:val="003F5A14"/>
    <w:rsid w:val="00430206"/>
    <w:rsid w:val="00714877"/>
    <w:rsid w:val="00750C33"/>
    <w:rsid w:val="00786F07"/>
    <w:rsid w:val="007E70B4"/>
    <w:rsid w:val="009B48B9"/>
    <w:rsid w:val="009E4156"/>
    <w:rsid w:val="00C908AA"/>
    <w:rsid w:val="00D01C69"/>
    <w:rsid w:val="00E36ADD"/>
    <w:rsid w:val="00E4570E"/>
    <w:rsid w:val="00E86E43"/>
    <w:rsid w:val="00E87362"/>
    <w:rsid w:val="00F0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1CB7"/>
  <w15:docId w15:val="{73B0D865-58F0-4B7A-BCBC-57E4A9EE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57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57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2020-04-15T10:27:00Z</dcterms:created>
  <dcterms:modified xsi:type="dcterms:W3CDTF">2020-04-15T10:27:00Z</dcterms:modified>
</cp:coreProperties>
</file>