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152AF" w14:textId="05C58750" w:rsidR="001C6521" w:rsidRDefault="009144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44B1">
        <w:rPr>
          <w:rFonts w:ascii="Times New Roman" w:hAnsi="Times New Roman" w:cs="Times New Roman"/>
          <w:b/>
          <w:bCs/>
          <w:sz w:val="24"/>
          <w:szCs w:val="24"/>
        </w:rPr>
        <w:t xml:space="preserve">Tydzień 8    kl. I B   </w:t>
      </w:r>
      <w:r w:rsidRPr="00C84A95">
        <w:rPr>
          <w:rFonts w:ascii="Times New Roman" w:hAnsi="Times New Roman" w:cs="Times New Roman"/>
          <w:b/>
          <w:bCs/>
          <w:sz w:val="24"/>
          <w:szCs w:val="24"/>
          <w:u w:val="single"/>
        </w:rPr>
        <w:t>Technologia prac w obiekcie hotelarskim</w:t>
      </w:r>
      <w:r w:rsidR="00B20BD4" w:rsidRPr="00C84A95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="00C139B6" w:rsidRPr="00C84A9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20BD4" w:rsidRPr="00C84A95">
        <w:rPr>
          <w:rFonts w:ascii="Times New Roman" w:hAnsi="Times New Roman" w:cs="Times New Roman"/>
          <w:b/>
          <w:bCs/>
          <w:sz w:val="24"/>
          <w:szCs w:val="24"/>
          <w:u w:val="single"/>
        </w:rPr>
        <w:t>pnz</w:t>
      </w:r>
      <w:r w:rsidR="00C139B6" w:rsidRPr="00C84A95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9144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11.05- 15.05.2020</w:t>
      </w:r>
    </w:p>
    <w:p w14:paraId="0C32C5EA" w14:textId="77777777" w:rsidR="00D14890" w:rsidRPr="00C139B6" w:rsidRDefault="00D1489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FBF914" w14:textId="11AC6C32" w:rsidR="00C139B6" w:rsidRDefault="00D148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139B6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="00C139B6" w:rsidRPr="00C139B6">
        <w:rPr>
          <w:rFonts w:ascii="Times New Roman" w:hAnsi="Times New Roman" w:cs="Times New Roman"/>
          <w:b/>
          <w:bCs/>
          <w:sz w:val="24"/>
          <w:szCs w:val="24"/>
        </w:rPr>
        <w:t xml:space="preserve"> Zasady stosowania środków</w:t>
      </w:r>
      <w:r w:rsidR="00C139B6">
        <w:rPr>
          <w:rFonts w:ascii="Times New Roman" w:hAnsi="Times New Roman" w:cs="Times New Roman"/>
          <w:b/>
          <w:bCs/>
          <w:sz w:val="24"/>
          <w:szCs w:val="24"/>
        </w:rPr>
        <w:t xml:space="preserve"> czyszczących i dezynfekujących. Przechowywanie niebezpiecznych środków.  Podstawowe zalecenia  bhp podczas sprzątania środkami chemicznymi.</w:t>
      </w:r>
    </w:p>
    <w:p w14:paraId="65F6A786" w14:textId="4285B218" w:rsidR="00C139B6" w:rsidRDefault="00C139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0E2A92" w14:textId="2A2F8919" w:rsidR="00C139B6" w:rsidRDefault="00C139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0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ZAPAMIETAJ !</w:t>
      </w:r>
    </w:p>
    <w:p w14:paraId="7CAB4677" w14:textId="7AD4BD45" w:rsidR="00C139B6" w:rsidRDefault="00C139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Niewłaściwe postępowanie ze środkami chemicznymi – czyszczącymi, dezynfekującymi może stanowić zagrożenie dla zdrowia pracowników i gości.</w:t>
      </w:r>
    </w:p>
    <w:p w14:paraId="2DF05839" w14:textId="39765F60" w:rsidR="00C139B6" w:rsidRDefault="00C139B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Należy przestrzegać zaleceń zawartych w ulotce danego preparatu</w:t>
      </w:r>
      <w:r w:rsidR="00CD63A3">
        <w:rPr>
          <w:rFonts w:ascii="Times New Roman" w:hAnsi="Times New Roman" w:cs="Times New Roman"/>
          <w:b/>
          <w:bCs/>
          <w:sz w:val="24"/>
          <w:szCs w:val="24"/>
        </w:rPr>
        <w:t xml:space="preserve"> i zachować </w:t>
      </w:r>
      <w:r w:rsidR="000D0B96">
        <w:rPr>
          <w:rFonts w:ascii="Times New Roman" w:hAnsi="Times New Roman" w:cs="Times New Roman"/>
          <w:b/>
          <w:bCs/>
          <w:sz w:val="24"/>
          <w:szCs w:val="24"/>
        </w:rPr>
        <w:t>ostrożność.</w:t>
      </w:r>
    </w:p>
    <w:p w14:paraId="0D35AFAF" w14:textId="5FA17CD4" w:rsidR="000D0B96" w:rsidRDefault="000D0B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3EA9F4" w14:textId="6B2CE933" w:rsidR="000D0B96" w:rsidRPr="000D0B96" w:rsidRDefault="000D0B9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D0B96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ZAPAMIĘTAJ !</w:t>
      </w:r>
    </w:p>
    <w:p w14:paraId="34FB26F7" w14:textId="7A146C43" w:rsidR="000D0B96" w:rsidRDefault="000D0B9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Użytkownicy środków chemicznych mają obowiązek zapoznać się z kartą charakterystyki danego preparatu.</w:t>
      </w:r>
    </w:p>
    <w:p w14:paraId="0F793F19" w14:textId="7C8A4125" w:rsidR="000D0B96" w:rsidRDefault="000D0B9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EF21D8E" w14:textId="68A86D72" w:rsidR="000D0B96" w:rsidRDefault="000D0B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0B96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Przechowywanie środków chemicznych.</w:t>
      </w:r>
    </w:p>
    <w:p w14:paraId="207BAB19" w14:textId="5AF952BC" w:rsidR="000D0B96" w:rsidRDefault="000D0B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Środki chemiczne należy przechowywać: </w:t>
      </w:r>
    </w:p>
    <w:p w14:paraId="29E7CE30" w14:textId="78334510" w:rsidR="000D0B96" w:rsidRDefault="000D0B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w oryginalnych, właściwie oznakowanych zamkniętych opakowaniach</w:t>
      </w:r>
    </w:p>
    <w:p w14:paraId="61ED5D16" w14:textId="09890587" w:rsidR="000D0B96" w:rsidRDefault="000D0B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w miejscach niedostępnych dla osób niepowołanych</w:t>
      </w:r>
    </w:p>
    <w:p w14:paraId="11ADF6D9" w14:textId="437EC1E5" w:rsidR="000D0B96" w:rsidRDefault="000D0B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w warunkach określonych przez producenta</w:t>
      </w:r>
    </w:p>
    <w:p w14:paraId="70E1542B" w14:textId="0F66D7A1" w:rsidR="001B420A" w:rsidRDefault="001B42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6B0570" w14:textId="071E3B44" w:rsidR="001B420A" w:rsidRDefault="001B420A">
      <w:pPr>
        <w:rPr>
          <w:rFonts w:ascii="Times New Roman" w:hAnsi="Times New Roman" w:cs="Times New Roman"/>
          <w:sz w:val="24"/>
          <w:szCs w:val="24"/>
        </w:rPr>
      </w:pPr>
      <w:r w:rsidRPr="001B420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Podstawowe zalecenia </w:t>
      </w:r>
      <w:r w:rsidRPr="001B420A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BHP </w:t>
      </w:r>
      <w:r w:rsidRPr="001B420A">
        <w:rPr>
          <w:rFonts w:ascii="Times New Roman" w:hAnsi="Times New Roman" w:cs="Times New Roman"/>
          <w:sz w:val="24"/>
          <w:szCs w:val="24"/>
          <w:highlight w:val="yellow"/>
        </w:rPr>
        <w:t>podczas sprzątania środkami chemicznymi</w:t>
      </w:r>
    </w:p>
    <w:p w14:paraId="2DD45714" w14:textId="65028858" w:rsidR="001B420A" w:rsidRDefault="001B4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wolno mieszać ze sobą różnych preparatów</w:t>
      </w:r>
    </w:p>
    <w:p w14:paraId="2D358F55" w14:textId="6CF93610" w:rsidR="001B420A" w:rsidRDefault="001B4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roztwory robocze należy przygotowywać bezpośrednio przed użyciem</w:t>
      </w:r>
    </w:p>
    <w:p w14:paraId="2F9C0511" w14:textId="4A24BA5C" w:rsidR="001B420A" w:rsidRDefault="001B4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 wolno zostawiać roztworu roboczego lub preparatu w nieoznakowanych opakowaniach</w:t>
      </w:r>
    </w:p>
    <w:p w14:paraId="7E0E2B4B" w14:textId="777FDF9C" w:rsidR="001B420A" w:rsidRDefault="001B4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przygotowany roztwór należy nalewać do odpowiednio przygotowanych pojemników</w:t>
      </w:r>
    </w:p>
    <w:p w14:paraId="7FB26DFC" w14:textId="719A8141" w:rsidR="001B420A" w:rsidRDefault="001B4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przed użycie środka należy zapoznać się z instrukcją stosowania oraz kartą charakterystyki produktu</w:t>
      </w:r>
    </w:p>
    <w:p w14:paraId="4F5D82D7" w14:textId="3801D896" w:rsidR="001B420A" w:rsidRDefault="001B4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preparaty niebezpieczne nie wolno stosować w sprayu</w:t>
      </w:r>
    </w:p>
    <w:p w14:paraId="18B3B9B0" w14:textId="6ADB2973" w:rsidR="001B420A" w:rsidRDefault="001B4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proces mycia należy przeprowadzać w dobrze wentylowanym pomieszczeniu</w:t>
      </w:r>
    </w:p>
    <w:p w14:paraId="74D2028E" w14:textId="2C1FA9A2" w:rsidR="001B420A" w:rsidRDefault="001B4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33175">
        <w:rPr>
          <w:rFonts w:ascii="Times New Roman" w:hAnsi="Times New Roman" w:cs="Times New Roman"/>
          <w:sz w:val="24"/>
          <w:szCs w:val="24"/>
        </w:rPr>
        <w:t xml:space="preserve"> mytą powierzchnię trzeba wyłączyć z ruchu i odpowiednio oznakować</w:t>
      </w:r>
    </w:p>
    <w:p w14:paraId="55BB79A0" w14:textId="4E6DEB10" w:rsidR="00833175" w:rsidRDefault="0083317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33175">
        <w:rPr>
          <w:rFonts w:ascii="Times New Roman" w:hAnsi="Times New Roman" w:cs="Times New Roman"/>
          <w:color w:val="FF0000"/>
          <w:sz w:val="24"/>
          <w:szCs w:val="24"/>
        </w:rPr>
        <w:t>Stosuj podstawowy sprzęt ochrony osobistej</w:t>
      </w:r>
      <w:r w:rsidR="00BF5D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33175"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14:paraId="69DFAD56" w14:textId="2A1D9C53" w:rsidR="0078188D" w:rsidRDefault="0078188D">
      <w:pPr>
        <w:rPr>
          <w:rFonts w:ascii="Times New Roman" w:hAnsi="Times New Roman" w:cs="Times New Roman"/>
          <w:sz w:val="24"/>
          <w:szCs w:val="24"/>
        </w:rPr>
      </w:pPr>
      <w:r w:rsidRPr="0078188D">
        <w:rPr>
          <w:rFonts w:ascii="Times New Roman" w:hAnsi="Times New Roman" w:cs="Times New Roman"/>
          <w:sz w:val="24"/>
          <w:szCs w:val="24"/>
        </w:rPr>
        <w:lastRenderedPageBreak/>
        <w:t>Zadanie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5AF3FDD8" w14:textId="44C6CA4E" w:rsidR="0078188D" w:rsidRDefault="00781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środki czystości stosowane w łazience i w pokoju. Opisz ich zastosowanie (możesz wykorzystać środki jakie masz w domu lub skorzystać z internetu).</w:t>
      </w:r>
    </w:p>
    <w:p w14:paraId="194BE236" w14:textId="48C7B3E8" w:rsidR="0078188D" w:rsidRDefault="00781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zienk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06D0DD6" w14:textId="77777777" w:rsidR="0078188D" w:rsidRDefault="00781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Zadanie 2.</w:t>
      </w:r>
    </w:p>
    <w:p w14:paraId="304DA31A" w14:textId="48386EBA" w:rsidR="0078188D" w:rsidRDefault="00781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Wybierz dowolny środek</w:t>
      </w:r>
      <w:r w:rsidR="00CB6898">
        <w:rPr>
          <w:rFonts w:ascii="Times New Roman" w:hAnsi="Times New Roman" w:cs="Times New Roman"/>
          <w:sz w:val="24"/>
          <w:szCs w:val="24"/>
        </w:rPr>
        <w:t xml:space="preserve"> chemiczny,</w:t>
      </w:r>
      <w:r>
        <w:rPr>
          <w:rFonts w:ascii="Times New Roman" w:hAnsi="Times New Roman" w:cs="Times New Roman"/>
          <w:sz w:val="24"/>
          <w:szCs w:val="24"/>
        </w:rPr>
        <w:t xml:space="preserve"> dezynfekcyjny</w:t>
      </w:r>
      <w:r w:rsidR="00CB6898"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sz w:val="24"/>
          <w:szCs w:val="24"/>
        </w:rPr>
        <w:t>czyszczący</w:t>
      </w:r>
      <w:r w:rsidR="00CB6898">
        <w:rPr>
          <w:rFonts w:ascii="Times New Roman" w:hAnsi="Times New Roman" w:cs="Times New Roman"/>
          <w:sz w:val="24"/>
          <w:szCs w:val="24"/>
        </w:rPr>
        <w:t xml:space="preserve">, przeczytaj ulotkę informacyjną danego preparatu dotyczącą zachowania ostrożności w czasie używania. Zapisz w zeszycie lub karcie pracy, nazwę środka </w:t>
      </w:r>
      <w:r w:rsidR="00CB6898" w:rsidRPr="00CB6898">
        <w:rPr>
          <w:rFonts w:ascii="Times New Roman" w:hAnsi="Times New Roman" w:cs="Times New Roman"/>
          <w:sz w:val="24"/>
          <w:szCs w:val="24"/>
          <w:u w:val="single"/>
        </w:rPr>
        <w:t>krótki opis</w:t>
      </w:r>
      <w:r w:rsidR="00CB6898">
        <w:rPr>
          <w:rFonts w:ascii="Times New Roman" w:hAnsi="Times New Roman" w:cs="Times New Roman"/>
          <w:sz w:val="24"/>
          <w:szCs w:val="24"/>
        </w:rPr>
        <w:t xml:space="preserve"> ( zachowaj ostrożność!!!).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14:paraId="03B29953" w14:textId="75B0A837" w:rsidR="0078188D" w:rsidRDefault="0078188D">
      <w:pPr>
        <w:rPr>
          <w:rFonts w:ascii="Times New Roman" w:hAnsi="Times New Roman" w:cs="Times New Roman"/>
          <w:sz w:val="24"/>
          <w:szCs w:val="24"/>
        </w:rPr>
      </w:pPr>
    </w:p>
    <w:p w14:paraId="1532467C" w14:textId="77777777" w:rsidR="0078188D" w:rsidRPr="0078188D" w:rsidRDefault="0078188D">
      <w:pPr>
        <w:rPr>
          <w:rFonts w:ascii="Times New Roman" w:hAnsi="Times New Roman" w:cs="Times New Roman"/>
          <w:sz w:val="24"/>
          <w:szCs w:val="24"/>
        </w:rPr>
      </w:pPr>
    </w:p>
    <w:p w14:paraId="2F621EED" w14:textId="77777777" w:rsidR="00833175" w:rsidRPr="001B420A" w:rsidRDefault="00833175">
      <w:pPr>
        <w:rPr>
          <w:rFonts w:ascii="Times New Roman" w:hAnsi="Times New Roman" w:cs="Times New Roman"/>
          <w:sz w:val="24"/>
          <w:szCs w:val="24"/>
        </w:rPr>
      </w:pPr>
    </w:p>
    <w:sectPr w:rsidR="00833175" w:rsidRPr="001B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B1"/>
    <w:rsid w:val="000D0B96"/>
    <w:rsid w:val="001B420A"/>
    <w:rsid w:val="001C6521"/>
    <w:rsid w:val="003E41A8"/>
    <w:rsid w:val="0078188D"/>
    <w:rsid w:val="00833175"/>
    <w:rsid w:val="009144B1"/>
    <w:rsid w:val="00B20BD4"/>
    <w:rsid w:val="00BF5D6B"/>
    <w:rsid w:val="00C139B6"/>
    <w:rsid w:val="00C84A95"/>
    <w:rsid w:val="00CB6898"/>
    <w:rsid w:val="00CD63A3"/>
    <w:rsid w:val="00D1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DC8B8"/>
  <w15:chartTrackingRefBased/>
  <w15:docId w15:val="{CAAEBBF3-B04E-4E05-A98E-27DAEC815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 dach</dc:creator>
  <cp:keywords/>
  <dc:description/>
  <cp:lastModifiedBy>Pro- dach</cp:lastModifiedBy>
  <cp:revision>11</cp:revision>
  <dcterms:created xsi:type="dcterms:W3CDTF">2020-05-05T11:33:00Z</dcterms:created>
  <dcterms:modified xsi:type="dcterms:W3CDTF">2020-05-05T20:17:00Z</dcterms:modified>
</cp:coreProperties>
</file>