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E71DBD" w:rsidP="00222169">
      <w:pPr>
        <w:jc w:val="center"/>
      </w:pPr>
      <w:r>
        <w:t>XI Tydzień 1.06.2020 r. – 5.06.2020 r.</w:t>
      </w:r>
    </w:p>
    <w:p w:rsidR="00E71DBD" w:rsidRDefault="00E71DBD"/>
    <w:p w:rsidR="00E71DBD" w:rsidRDefault="00267F92">
      <w:r>
        <w:t>Klasa I</w:t>
      </w:r>
      <w:r w:rsidR="0021257E">
        <w:t xml:space="preserve"> A</w:t>
      </w:r>
    </w:p>
    <w:p w:rsidR="00E71DBD" w:rsidRPr="00222169" w:rsidRDefault="00E71DBD" w:rsidP="00222169">
      <w:pPr>
        <w:jc w:val="center"/>
        <w:rPr>
          <w:b/>
          <w:sz w:val="52"/>
        </w:rPr>
      </w:pPr>
    </w:p>
    <w:p w:rsidR="00E71DBD" w:rsidRPr="00222169" w:rsidRDefault="00267F92" w:rsidP="00222169">
      <w:pPr>
        <w:jc w:val="center"/>
        <w:rPr>
          <w:b/>
          <w:sz w:val="52"/>
        </w:rPr>
      </w:pPr>
      <w:r>
        <w:rPr>
          <w:b/>
          <w:sz w:val="52"/>
        </w:rPr>
        <w:t>PODSTAWY PRZEDSIĘBIORCZOŚCI</w:t>
      </w:r>
    </w:p>
    <w:p w:rsidR="00E71DBD" w:rsidRDefault="00E71DBD"/>
    <w:p w:rsidR="00E71DBD" w:rsidRPr="00222169" w:rsidRDefault="00E71DBD">
      <w:pPr>
        <w:rPr>
          <w:b/>
          <w:sz w:val="24"/>
        </w:rPr>
      </w:pPr>
      <w:r w:rsidRPr="00222169">
        <w:rPr>
          <w:b/>
          <w:sz w:val="24"/>
        </w:rPr>
        <w:t>Temat:</w:t>
      </w:r>
      <w:r w:rsidR="00031829" w:rsidRPr="00222169">
        <w:rPr>
          <w:b/>
          <w:sz w:val="24"/>
        </w:rPr>
        <w:t xml:space="preserve"> </w:t>
      </w:r>
      <w:r w:rsidR="0021257E">
        <w:rPr>
          <w:b/>
          <w:sz w:val="24"/>
        </w:rPr>
        <w:t>Prawa konsumenta – reklamacja, rękojmia, gwarancja</w:t>
      </w:r>
    </w:p>
    <w:p w:rsidR="00E71DBD" w:rsidRDefault="00E71DBD"/>
    <w:p w:rsidR="00574201" w:rsidRDefault="00E71DBD" w:rsidP="00574201">
      <w:pPr>
        <w:pStyle w:val="Akapitzlist"/>
        <w:numPr>
          <w:ilvl w:val="0"/>
          <w:numId w:val="1"/>
        </w:numPr>
      </w:pPr>
      <w:r>
        <w:t>Wpisz notatkę do zeszytu:</w:t>
      </w:r>
    </w:p>
    <w:p w:rsidR="007F5A8B" w:rsidRDefault="007F5A8B" w:rsidP="007F5A8B">
      <w:r>
        <w:t>Do najczęściej spotykanych spółek działających na podstawie kodeksu spółek handlowych, czyli prawa handlowego należą:</w:t>
      </w:r>
    </w:p>
    <w:p w:rsidR="007F5A8B" w:rsidRDefault="007F5A8B" w:rsidP="007F5A8B">
      <w:pPr>
        <w:pStyle w:val="Akapitzlist"/>
        <w:numPr>
          <w:ilvl w:val="0"/>
          <w:numId w:val="4"/>
        </w:numPr>
      </w:pPr>
      <w:r>
        <w:t xml:space="preserve"> Spółka jawna</w:t>
      </w:r>
    </w:p>
    <w:p w:rsidR="007F5A8B" w:rsidRDefault="007F5A8B" w:rsidP="007F5A8B">
      <w:pPr>
        <w:pStyle w:val="Akapitzlist"/>
        <w:numPr>
          <w:ilvl w:val="0"/>
          <w:numId w:val="4"/>
        </w:numPr>
      </w:pPr>
      <w:r>
        <w:t>Spółka partnerska</w:t>
      </w:r>
    </w:p>
    <w:p w:rsidR="007F5A8B" w:rsidRDefault="007F5A8B" w:rsidP="007F5A8B">
      <w:pPr>
        <w:pStyle w:val="Akapitzlist"/>
        <w:numPr>
          <w:ilvl w:val="0"/>
          <w:numId w:val="4"/>
        </w:numPr>
      </w:pPr>
      <w:r>
        <w:t>Spółka komandytowa</w:t>
      </w:r>
    </w:p>
    <w:p w:rsidR="007F5A8B" w:rsidRDefault="007F5A8B" w:rsidP="007F5A8B">
      <w:r>
        <w:t xml:space="preserve">Spółka jawna jest bardzo podobna do omawianej już spółki cywilnej. Wszyscy wspólnicy odpowiadają tak za działalność spółki jak i jej zobowiązania (rachunku, faktury, umowy do zapłaty). Odpowiadają także majątkiem osobistym. Spółka </w:t>
      </w:r>
      <w:r w:rsidR="00DC57C9">
        <w:t>jawna</w:t>
      </w:r>
      <w:r>
        <w:t xml:space="preserve"> ma jednak prawo do posiadania  własnego majątku oraz nazwy spółka partnerska jest formą spółki, stworzoną specjalnie z myślą</w:t>
      </w:r>
      <w:r w:rsidR="00DC57C9">
        <w:t xml:space="preserve"> o ludziach wykonujących wolne zawody (prawników, lekarzy, doradców podatkowych itp.). Wszystkie kwestie związane z reprezentacją spółki na zewnątrz (kto rządzi?) oraz odpowiedzialnością za zobowiązania reguluje umowa spółki.</w:t>
      </w:r>
    </w:p>
    <w:p w:rsidR="00DC57C9" w:rsidRDefault="00DC57C9" w:rsidP="007F5A8B">
      <w:r>
        <w:t>Spółka komandytowa jest korzystną formą w sytuacji, gdy niektórzy wspólnicy (tak zwani komandytariusze) są gotowi zainwestować swoje pieniądze w spółkę i mieć swój udział w jej zyskach. Nie godzą się jednak odpowiadać własnym majątkiem za zobowiązania spółki.  Innymi słowy nie godzą się na większe ryzyko niż wniesiona przez nich suma pieniędzy do spółki. Pozostali wspólnicy (tak zwani komplementariusze) gotowi są prowadzić i reprezentować przedsiębiorstwo oraz ponosić za nie pełną odpowiedzialność jak również pokrywać ewentualne straty firmy ze swojego majątku.</w:t>
      </w:r>
    </w:p>
    <w:p w:rsidR="00222169" w:rsidRDefault="00222169" w:rsidP="007F5A8B">
      <w:pPr>
        <w:pStyle w:val="Akapitzlist"/>
        <w:numPr>
          <w:ilvl w:val="0"/>
          <w:numId w:val="1"/>
        </w:numPr>
      </w:pPr>
      <w:r>
        <w:t>Odpowiedz na pytanie:</w:t>
      </w:r>
    </w:p>
    <w:p w:rsidR="007F5A8B" w:rsidRDefault="007F5A8B" w:rsidP="007F5A8B">
      <w:pPr>
        <w:pStyle w:val="Akapitzlist"/>
      </w:pPr>
      <w:r>
        <w:t>Którą spółkę polecilibyście koledze Edeczka, który jest weterynarzem? Chciałby założyć klinikę dla zwierząt, ale brakuje mu pieniędzy.</w:t>
      </w:r>
    </w:p>
    <w:p w:rsidR="00222169" w:rsidRDefault="00222169" w:rsidP="00222169">
      <w:pPr>
        <w:pStyle w:val="Akapitzlist"/>
        <w:numPr>
          <w:ilvl w:val="0"/>
          <w:numId w:val="1"/>
        </w:numPr>
      </w:pPr>
      <w:r>
        <w:t>Odpowiedź wpisz do zeszytu.</w:t>
      </w:r>
      <w:bookmarkStart w:id="0" w:name="_GoBack"/>
      <w:bookmarkEnd w:id="0"/>
    </w:p>
    <w:sectPr w:rsidR="00222169" w:rsidSect="0021257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274B4"/>
    <w:multiLevelType w:val="hybridMultilevel"/>
    <w:tmpl w:val="CDF02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A8845D7"/>
    <w:multiLevelType w:val="hybridMultilevel"/>
    <w:tmpl w:val="5F327918"/>
    <w:lvl w:ilvl="0" w:tplc="A2E828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0CF793A"/>
    <w:multiLevelType w:val="hybridMultilevel"/>
    <w:tmpl w:val="F306E9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41D62"/>
    <w:multiLevelType w:val="hybridMultilevel"/>
    <w:tmpl w:val="F8E87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BD"/>
    <w:rsid w:val="00031829"/>
    <w:rsid w:val="001C64E2"/>
    <w:rsid w:val="0021257E"/>
    <w:rsid w:val="00222169"/>
    <w:rsid w:val="00267F92"/>
    <w:rsid w:val="00373311"/>
    <w:rsid w:val="003F2B6B"/>
    <w:rsid w:val="00462A8E"/>
    <w:rsid w:val="004E560F"/>
    <w:rsid w:val="004F5012"/>
    <w:rsid w:val="00523856"/>
    <w:rsid w:val="00574201"/>
    <w:rsid w:val="00611318"/>
    <w:rsid w:val="007F5A8B"/>
    <w:rsid w:val="00C84A41"/>
    <w:rsid w:val="00DC57C9"/>
    <w:rsid w:val="00E56CF6"/>
    <w:rsid w:val="00E71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1AB3"/>
  <w15:chartTrackingRefBased/>
  <w15:docId w15:val="{CBDE1CD3-603B-46A9-8D7B-77344E70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1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1435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2020-06-02T20:59:00Z</dcterms:created>
  <dcterms:modified xsi:type="dcterms:W3CDTF">2020-06-02T20:59:00Z</dcterms:modified>
</cp:coreProperties>
</file>