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00581E" w:rsidP="008F2B94">
      <w:pPr>
        <w:jc w:val="center"/>
      </w:pPr>
      <w:r>
        <w:t>VI Tydzień 27.04.2020 r. – 30.04.2020 r.</w:t>
      </w:r>
    </w:p>
    <w:p w:rsidR="0000581E" w:rsidRDefault="0000581E"/>
    <w:p w:rsidR="0000581E" w:rsidRDefault="00A40D29">
      <w:r>
        <w:t>Klasa I</w:t>
      </w:r>
      <w:r w:rsidR="0016567D">
        <w:t>I</w:t>
      </w:r>
      <w:r>
        <w:t xml:space="preserve"> B</w:t>
      </w:r>
    </w:p>
    <w:p w:rsidR="0000581E" w:rsidRDefault="0000581E"/>
    <w:p w:rsidR="0000581E" w:rsidRPr="008F2B94" w:rsidRDefault="0018107B" w:rsidP="008F2B94">
      <w:pPr>
        <w:jc w:val="center"/>
        <w:rPr>
          <w:b/>
          <w:sz w:val="48"/>
        </w:rPr>
      </w:pPr>
      <w:r w:rsidRPr="008F2B94">
        <w:rPr>
          <w:b/>
          <w:sz w:val="48"/>
        </w:rPr>
        <w:t>HISTORIA</w:t>
      </w:r>
    </w:p>
    <w:p w:rsidR="0000581E" w:rsidRDefault="0000581E"/>
    <w:p w:rsidR="0000581E" w:rsidRPr="008F2B94" w:rsidRDefault="0000581E">
      <w:pPr>
        <w:rPr>
          <w:b/>
          <w:sz w:val="28"/>
        </w:rPr>
      </w:pPr>
      <w:r w:rsidRPr="008F2B94">
        <w:rPr>
          <w:b/>
          <w:sz w:val="28"/>
        </w:rPr>
        <w:t xml:space="preserve">Temat: </w:t>
      </w:r>
      <w:r w:rsidR="00CC652F">
        <w:rPr>
          <w:b/>
          <w:sz w:val="28"/>
        </w:rPr>
        <w:t xml:space="preserve">Panowanie </w:t>
      </w:r>
      <w:r w:rsidR="0016567D">
        <w:rPr>
          <w:b/>
          <w:sz w:val="28"/>
        </w:rPr>
        <w:t>Stanisława Augusta Poniatowskiego.</w:t>
      </w:r>
    </w:p>
    <w:p w:rsidR="0000581E" w:rsidRDefault="0000581E"/>
    <w:p w:rsidR="0000581E" w:rsidRDefault="0000581E" w:rsidP="0000581E">
      <w:pPr>
        <w:pStyle w:val="Akapitzlist"/>
        <w:numPr>
          <w:ilvl w:val="0"/>
          <w:numId w:val="1"/>
        </w:numPr>
      </w:pPr>
      <w:r>
        <w:t>Wpisz notatkę do zeszytu:</w:t>
      </w:r>
    </w:p>
    <w:p w:rsidR="0000581E" w:rsidRDefault="0000581E" w:rsidP="0018107B"/>
    <w:p w:rsidR="008F2B94" w:rsidRDefault="0018107B" w:rsidP="0018107B">
      <w:r>
        <w:t xml:space="preserve">Po </w:t>
      </w:r>
      <w:r w:rsidR="00EF5F9B">
        <w:t xml:space="preserve">śmierci Augusta III, szlachta polska nie mogła już wybrać króla według własnej woli. Musiała niestety postępować tak jak chciała Rosja. Carowa (caryca) Rosji Katarzyna zażądała, żeby królem Polski został Stanisław August Poniatowski. Wiedziała, że będzie wobec niej uległy. W czasie wyboru króla (elekcji) pod Warszawą stało rosyjskie wojsko. Szlachta polska nie sprzeciwiła się i w roku 1764 wybrano na króla Augusta Poniatowskiego. Nowy król był człowiekiem zdolnym i wykształconym. Brakowało mu silnego charakteru. Liczył na poparcie i pomoc carycy Katarzyny. W interesie Rosji było by Polska była słabiutkim państwem. W takiej sytuacji wprowadzenie reform i wzmocnienie państwa było niemożliwe. Konieczność reform ustroju państwa widziało coraz więcej Polaków. W 1768 roku w mieście Bar na południowym wschodzie Polski zebrała się znaczna ilość szlachty, która postanowiła walczyć z rosyjską przemocą. Utworzono związek zbrojny, czyli Konferencję. Od nazwy miasta nazwano ten Związek Konferencją Barską. Konfederaci prowadzili wojnę partyzancką. Byli za słabi by </w:t>
      </w:r>
      <w:r w:rsidR="007A5212">
        <w:t xml:space="preserve">pokonać w bitwie wojska rosyjskie. Jednym z przywódców Konfederacji Barskiej był Kazimierz Pułaski, późniejszy bohater wojny o niepodległość Stanów Zjednoczonych Ameryki. Człowiek o szalonej odwadze i zdolny dowódca. Konfederaci nie mogąc pokonać armii rosyjskiej w bitwie, postanowili porwać króla i zmusić go by się opowiedział przeciwko Rosji. Porwanie króla nie udało się. Konfederacja Barska poniosła klęskę. Rosjanie zesłali wielu Konfederatów na Sybir. Generał Kazimierz Pułaski wyjechał do Ameryki. Sytuację w Polsce wykorzystali trzej potężni sąsiedzi – Austria, Prusy i Rosja. Państwa te dążyły do rozszerzenia swoich granic. Władcy tych państw – caryca Rosji Katarzyna, król Prus Fryderyk II i cesarzowa Austrii Maria Teresa uznali, że można Polsce zabrać część ziem. W 1772 roku zawarli więc traktat (porozumienie) rozbioru Rzeczypospolitej. Rosja zagarnęła część polskich ziem na Wschodzie, Prusy zabrały Pomorze Gdańskie, a Austria zajęła potężny obszar na południu Polski i nazwała go Galicja. Zaborcze armie wkroczyły bez przeszkód do Polski. Zaborcy perfidnie zażądali by polski sejm uznał rozbiór kraju. Caryca Katarzyna przekupiła Marszałka sejmu Adama Ponińskiego, który zobowiązał się doprowadzić do podpisania aktu rozbioru. Obrad sejmu pilnowało rosyjskie wojsko. Opanowany przez zdrajców </w:t>
      </w:r>
      <w:r w:rsidR="000118BB">
        <w:t>i zastraszony sejm zgodził się na rozbiór ojczyzny. Na nic zdały się protesty patriotycznych posłów. Dramat Polski się rozpoczynał.</w:t>
      </w:r>
    </w:p>
    <w:p w:rsidR="000118BB" w:rsidRDefault="000118BB" w:rsidP="0018107B">
      <w:bookmarkStart w:id="0" w:name="_GoBack"/>
      <w:bookmarkEnd w:id="0"/>
    </w:p>
    <w:p w:rsidR="00CC652F" w:rsidRDefault="0016567D" w:rsidP="0016567D">
      <w:pPr>
        <w:pStyle w:val="Akapitzlist"/>
        <w:numPr>
          <w:ilvl w:val="0"/>
          <w:numId w:val="1"/>
        </w:numPr>
      </w:pPr>
      <w:r>
        <w:t>Odpowiedz na pytanie:</w:t>
      </w:r>
    </w:p>
    <w:p w:rsidR="0016567D" w:rsidRDefault="0016567D" w:rsidP="0016567D">
      <w:pPr>
        <w:pStyle w:val="Akapitzlist"/>
      </w:pPr>
      <w:r>
        <w:t>Kto to był Tadeusz Rejtan i w jaki sposób protestował?</w:t>
      </w:r>
    </w:p>
    <w:p w:rsidR="0016567D" w:rsidRDefault="00EF5F9B" w:rsidP="0016567D">
      <w:pPr>
        <w:pStyle w:val="Akapitzlist"/>
        <w:numPr>
          <w:ilvl w:val="0"/>
          <w:numId w:val="1"/>
        </w:numPr>
      </w:pPr>
      <w:r>
        <w:t>Odpowiedź</w:t>
      </w:r>
      <w:r w:rsidR="0016567D">
        <w:t xml:space="preserve"> wpisz do zeszytu.</w:t>
      </w:r>
    </w:p>
    <w:p w:rsidR="00CC652F" w:rsidRDefault="00CC652F" w:rsidP="0016567D"/>
    <w:sectPr w:rsidR="00CC6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C4133"/>
    <w:multiLevelType w:val="hybridMultilevel"/>
    <w:tmpl w:val="AF20F5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F9630C"/>
    <w:multiLevelType w:val="hybridMultilevel"/>
    <w:tmpl w:val="132CEB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B402E6"/>
    <w:multiLevelType w:val="hybridMultilevel"/>
    <w:tmpl w:val="4C4426E6"/>
    <w:lvl w:ilvl="0" w:tplc="BBC272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FC3234D"/>
    <w:multiLevelType w:val="hybridMultilevel"/>
    <w:tmpl w:val="5C4C29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1E"/>
    <w:rsid w:val="0000581E"/>
    <w:rsid w:val="00007431"/>
    <w:rsid w:val="000118BB"/>
    <w:rsid w:val="0016567D"/>
    <w:rsid w:val="0018107B"/>
    <w:rsid w:val="001B7318"/>
    <w:rsid w:val="003F2B6B"/>
    <w:rsid w:val="00462A8E"/>
    <w:rsid w:val="00533CEB"/>
    <w:rsid w:val="00730C38"/>
    <w:rsid w:val="007A5212"/>
    <w:rsid w:val="008F2B94"/>
    <w:rsid w:val="00946608"/>
    <w:rsid w:val="00A40D29"/>
    <w:rsid w:val="00BB0517"/>
    <w:rsid w:val="00BB7680"/>
    <w:rsid w:val="00C366CF"/>
    <w:rsid w:val="00CC652F"/>
    <w:rsid w:val="00EF5F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70EB"/>
  <w15:chartTrackingRefBased/>
  <w15:docId w15:val="{F79AA6FE-B1E5-44C6-94FD-56D39862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2370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2020-04-30T09:00:00Z</dcterms:created>
  <dcterms:modified xsi:type="dcterms:W3CDTF">2020-04-30T09:00:00Z</dcterms:modified>
</cp:coreProperties>
</file>