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AC49FF" w:rsidP="00C12B23">
      <w:pPr>
        <w:jc w:val="center"/>
      </w:pPr>
      <w:r>
        <w:t>IV tydzień 14.04.2020 r. – 17.04.2020 r.</w:t>
      </w:r>
    </w:p>
    <w:p w:rsidR="00AC49FF" w:rsidRDefault="00AC49FF"/>
    <w:p w:rsidR="00AC49FF" w:rsidRDefault="00DB0359">
      <w:r>
        <w:t>Klasa I</w:t>
      </w:r>
      <w:r w:rsidR="003C1D9C">
        <w:t>I</w:t>
      </w:r>
      <w:r w:rsidR="0063273F">
        <w:t xml:space="preserve"> A</w:t>
      </w:r>
      <w:bookmarkStart w:id="0" w:name="_GoBack"/>
      <w:bookmarkEnd w:id="0"/>
    </w:p>
    <w:p w:rsidR="00AC49FF" w:rsidRPr="00C12B23" w:rsidRDefault="00C12B23" w:rsidP="00C12B23">
      <w:pPr>
        <w:jc w:val="center"/>
        <w:rPr>
          <w:b/>
          <w:sz w:val="56"/>
        </w:rPr>
      </w:pPr>
      <w:r w:rsidRPr="00C12B23">
        <w:rPr>
          <w:b/>
          <w:sz w:val="56"/>
        </w:rPr>
        <w:t>HISTORIA</w:t>
      </w:r>
    </w:p>
    <w:p w:rsidR="00AC49FF" w:rsidRDefault="00AC49FF">
      <w:pPr>
        <w:rPr>
          <w:b/>
          <w:sz w:val="24"/>
        </w:rPr>
      </w:pPr>
      <w:r w:rsidRPr="00C12B23">
        <w:rPr>
          <w:b/>
          <w:sz w:val="24"/>
        </w:rPr>
        <w:t xml:space="preserve">Temat: </w:t>
      </w:r>
      <w:r w:rsidR="003C1D9C">
        <w:rPr>
          <w:b/>
          <w:sz w:val="24"/>
        </w:rPr>
        <w:t>Polska w czasach saskich – August II Mocny.</w:t>
      </w:r>
    </w:p>
    <w:p w:rsidR="003C1D9C" w:rsidRPr="00C12B23" w:rsidRDefault="003C1D9C">
      <w:pPr>
        <w:rPr>
          <w:b/>
          <w:sz w:val="24"/>
        </w:rPr>
      </w:pPr>
    </w:p>
    <w:p w:rsidR="00C12B23" w:rsidRDefault="003C1D9C" w:rsidP="00C12B23">
      <w:pPr>
        <w:pStyle w:val="Akapitzlist"/>
        <w:numPr>
          <w:ilvl w:val="0"/>
          <w:numId w:val="1"/>
        </w:numPr>
      </w:pPr>
      <w:r>
        <w:t>Wpisz notatkę do zeszytu.</w:t>
      </w:r>
    </w:p>
    <w:p w:rsidR="003C1D9C" w:rsidRDefault="003C1D9C" w:rsidP="003C1D9C">
      <w:r>
        <w:t xml:space="preserve">Ostatnie lata panowania Jana III Sobieskiego były trudne. Kraj był wyniszczony i zubożały po wielkich wojnach. Szlachta coraz mniej dbała o dobro ojczyzny, Król pod koniec życia często chorował i nie miał sił, by zajmować się sprawami państwa. Po śmierci Jana Sobieskiego, królem wybrano księcia saskiego Fryderyka Augusta zwanego w Polsce </w:t>
      </w:r>
      <w:r w:rsidR="00B77C9B">
        <w:t>August II Mocny. Za jego panowania zaszło tylko jedno pomyślne dla Polski wydarzenie. Turcja pokonana przez króla Jana Sobieskiego pod Wiedniem zwróciła Polsce Podole wraz z Kamieńcem. Nastąpiło osłabienie Polski i rozpoczął się jej upadek. Sąsiadujące z Polską państwa wyrosły w tym czasie na mocarstwa. Rosja pod władzą cara Piotra I stawała się potęgą. Car Piotr wprowadził w Rosji wiele zmian. Rozwijał gospodarkę, stworzył silną armię i flotę wojenną. Na zdobytej ziemi nad Bałtykiem zbudował nową stolicę Petersburg.</w:t>
      </w:r>
    </w:p>
    <w:p w:rsidR="00B77C9B" w:rsidRDefault="00B77C9B" w:rsidP="003C1D9C">
      <w:r>
        <w:t xml:space="preserve">Władcą Brandenburgii i niegdyś krzyżackich Prus był </w:t>
      </w:r>
      <w:r w:rsidR="00292486">
        <w:t xml:space="preserve">Fryderyk I. W roku 1701 ogłosił się królem Prus. Prusy nie były dużym państwem, ale miały liczną i świetnie wyszkoloną armię. Na trzecią potęgę wyrosła Austria, która wzmocniła się i rozszerzyła swoje granice po zwycięstwach nad Turkami. Wszystkie te państwa coraz bardziej zagrażały Polsce. Król August II, który był jednocześnie władcą Saksonii, w porozumieniu z Rosją rozpoczął wojnę przeciwko Szwecji. Polska nie brała w niej udziału, ale wojska rosyjskie i szwedzkie walczyły na ziemiach polskich. Szwedzki król, młody i ambitny Karol XII pokonał Rosjan i opanował większą część Polski. Szwedzi bezkarnie niszczyli nasz kraj. Część Polaków niezadowolonych z rządów Augusta II Mocnego obrała królem Stanisława Leszczyńskiego, który zamierzał podźwignąć Polskę z upadku. August II musiał ustąpić z tronu, ale ujął się za nim car Piotr I </w:t>
      </w:r>
      <w:proofErr w:type="spellStart"/>
      <w:r w:rsidR="00292486">
        <w:t>i</w:t>
      </w:r>
      <w:proofErr w:type="spellEnd"/>
      <w:r w:rsidR="00292486">
        <w:t xml:space="preserve"> wprowadził go z powrotem na polski tron. Stanisław Leszczyński zmuszony był szukać schronienia za granicą. W trwają</w:t>
      </w:r>
      <w:r w:rsidR="0026395F">
        <w:t xml:space="preserve">cej na ziemiach polskich wojnie zwanej wojną północną w konsekwencji zwyciężyła Rosja. Szwedzi ponieśli klęskę w bitwie pod Połtawą na Ukrainie w 1709 roku. W Wyniku wojny, Polska znów była wyludniona i zniszczona jak po potopie szwedzkim za czasów Jana Kazimierza Wazy. Mimo, że wojna się zakończyła, w Polsce nie było spokoju. Walczyli zwolennicy i przeciwnicy Augusta II. Wojska rosyjskie znów weszły do Polski. Pod osłoną armii rosyjskiej, car Piotr I doprowadził do ugody pomiędzy królem, a narodem i zażądał by Sejm ten nazwano niemym. Na tym Sejmie ograniczono liczbę polskiego wojska do 24 000 żołnierzy. Sąsiednie państwa miały natomiast armie liczące tysiące żołnierzy. Władcy Rosji, Austrii i Prus porozumieli się ze sobą i uzgodnili, że nie dopuszczą do wzmocnienia się Polski. Traktat ten zawarty w 1732 roku jest nazywany traktatem „trzech czarnych orłów”. </w:t>
      </w:r>
    </w:p>
    <w:p w:rsidR="0026395F" w:rsidRDefault="0026395F" w:rsidP="003C1D9C"/>
    <w:p w:rsidR="0026395F" w:rsidRDefault="0026395F" w:rsidP="0026395F">
      <w:pPr>
        <w:pStyle w:val="Akapitzlist"/>
        <w:numPr>
          <w:ilvl w:val="0"/>
          <w:numId w:val="1"/>
        </w:numPr>
      </w:pPr>
      <w:r>
        <w:t>Odpowiedz na pytania:</w:t>
      </w:r>
    </w:p>
    <w:p w:rsidR="0026395F" w:rsidRDefault="0026395F" w:rsidP="0026395F">
      <w:pPr>
        <w:pStyle w:val="Akapitzlist"/>
        <w:numPr>
          <w:ilvl w:val="0"/>
          <w:numId w:val="3"/>
        </w:numPr>
      </w:pPr>
      <w:r>
        <w:t xml:space="preserve">Skąd się wzięło przysłowie – „jedni do Sasa drudzy do </w:t>
      </w:r>
      <w:proofErr w:type="spellStart"/>
      <w:r>
        <w:t>Lasa</w:t>
      </w:r>
      <w:proofErr w:type="spellEnd"/>
      <w:r>
        <w:t>”?</w:t>
      </w:r>
    </w:p>
    <w:p w:rsidR="0026395F" w:rsidRDefault="0026395F" w:rsidP="0026395F">
      <w:pPr>
        <w:pStyle w:val="Akapitzlist"/>
        <w:numPr>
          <w:ilvl w:val="0"/>
          <w:numId w:val="3"/>
        </w:numPr>
      </w:pPr>
      <w:r>
        <w:t>Dlaczego przymierze (traktat) Rosji, Austrii i Prus nosi nazwę traktatu „trzech czarnych orłów”?</w:t>
      </w:r>
    </w:p>
    <w:p w:rsidR="0026395F" w:rsidRDefault="0026395F" w:rsidP="0026395F">
      <w:pPr>
        <w:pStyle w:val="Akapitzlist"/>
        <w:numPr>
          <w:ilvl w:val="0"/>
          <w:numId w:val="1"/>
        </w:numPr>
      </w:pPr>
      <w:r>
        <w:lastRenderedPageBreak/>
        <w:t>Odpowiedzi zapisz w zeszycie.</w:t>
      </w:r>
    </w:p>
    <w:sectPr w:rsidR="0026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E5394"/>
    <w:multiLevelType w:val="hybridMultilevel"/>
    <w:tmpl w:val="2090AADE"/>
    <w:lvl w:ilvl="0" w:tplc="4762D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32CC8"/>
    <w:multiLevelType w:val="hybridMultilevel"/>
    <w:tmpl w:val="FD067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93C"/>
    <w:multiLevelType w:val="hybridMultilevel"/>
    <w:tmpl w:val="C42A043A"/>
    <w:lvl w:ilvl="0" w:tplc="A8C4E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FF"/>
    <w:rsid w:val="001616E5"/>
    <w:rsid w:val="0026395F"/>
    <w:rsid w:val="002918C2"/>
    <w:rsid w:val="00292486"/>
    <w:rsid w:val="003C1D9C"/>
    <w:rsid w:val="003F2B6B"/>
    <w:rsid w:val="00462A8E"/>
    <w:rsid w:val="0063273F"/>
    <w:rsid w:val="00AC098C"/>
    <w:rsid w:val="00AC49FF"/>
    <w:rsid w:val="00B77C9B"/>
    <w:rsid w:val="00C12B23"/>
    <w:rsid w:val="00DB0359"/>
    <w:rsid w:val="00E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6ACC"/>
  <w15:chartTrackingRefBased/>
  <w15:docId w15:val="{028460BE-9266-40C7-9EBA-1B8361A3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2020-04-16T09:55:00Z</dcterms:created>
  <dcterms:modified xsi:type="dcterms:W3CDTF">2020-04-16T09:55:00Z</dcterms:modified>
</cp:coreProperties>
</file>