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AB59C8">
      <w:r>
        <w:t>Klasa II A</w:t>
      </w:r>
      <w:bookmarkStart w:id="0" w:name="_GoBack"/>
      <w:bookmarkEnd w:id="0"/>
    </w:p>
    <w:p w:rsidR="00AB59C8" w:rsidRDefault="00AB59C8"/>
    <w:p w:rsidR="00AB59C8" w:rsidRPr="00CE4B59" w:rsidRDefault="00AB59C8" w:rsidP="00CE4B59">
      <w:pPr>
        <w:jc w:val="center"/>
        <w:rPr>
          <w:b/>
          <w:sz w:val="44"/>
        </w:rPr>
      </w:pPr>
      <w:r w:rsidRPr="00CE4B59">
        <w:rPr>
          <w:b/>
          <w:sz w:val="44"/>
        </w:rPr>
        <w:t>HISTORIA</w:t>
      </w:r>
    </w:p>
    <w:p w:rsidR="00AB59C8" w:rsidRDefault="00AB59C8"/>
    <w:p w:rsidR="00AB59C8" w:rsidRPr="00CE4B59" w:rsidRDefault="00AB59C8">
      <w:pPr>
        <w:rPr>
          <w:b/>
          <w:sz w:val="24"/>
        </w:rPr>
      </w:pPr>
      <w:r w:rsidRPr="00CE4B59">
        <w:rPr>
          <w:b/>
          <w:sz w:val="24"/>
        </w:rPr>
        <w:t>Temat: Panowanie Michała Korybuta Wiśniowieckiego.</w:t>
      </w:r>
    </w:p>
    <w:p w:rsidR="00AB59C8" w:rsidRDefault="00AB59C8"/>
    <w:p w:rsidR="00AB59C8" w:rsidRDefault="00AB59C8" w:rsidP="00AB59C8">
      <w:pPr>
        <w:pStyle w:val="Akapitzlist"/>
        <w:numPr>
          <w:ilvl w:val="0"/>
          <w:numId w:val="1"/>
        </w:numPr>
      </w:pPr>
      <w:r>
        <w:t>Wpisz notatkę do zeszytu:</w:t>
      </w:r>
    </w:p>
    <w:p w:rsidR="00AB59C8" w:rsidRDefault="00AB59C8" w:rsidP="00AB59C8">
      <w:r>
        <w:t xml:space="preserve">Po zrzeczeniu się tronu (rezygnacji) przez Jana Kazimierza Wazę, szlachta wybrała na króla Michała Korybuta Wiśniowieckiego. Był on synem księcia Jeremiego Wiśniowieckiego, który dowodził obroną Zbaraża </w:t>
      </w:r>
      <w:proofErr w:type="spellStart"/>
      <w:r>
        <w:t>przd</w:t>
      </w:r>
      <w:proofErr w:type="spellEnd"/>
      <w:r>
        <w:t xml:space="preserve"> Kozakami. Niestety nie odziedziczył po ojcu uzdolnień dowódczych. Nie umiał także przygotować Polski do obrony granic, choć groziło jej poważne zagrożenie ze strony Turcji.</w:t>
      </w:r>
    </w:p>
    <w:p w:rsidR="00AB59C8" w:rsidRDefault="00AB59C8" w:rsidP="00AB59C8">
      <w:r>
        <w:t xml:space="preserve">Sułtan Turecki wyruszył przeciw Polsce </w:t>
      </w:r>
      <w:r w:rsidR="00EF7F20">
        <w:t>na czele wielkiej armii. Nie miał kto powstrzymać Turków. Broniła się tylko silna twierdza (obronny zamek) w Kamieńcu Podolskim. Ponieważ nie nadchodziła odsiecz (pomoc) załoga twierdzy zmuszona była się poddać. Turcy weszli w głąb Polski. W tej tragicznej sytuacji pojawił się człowiek, który miał odwagę i energię stawić czoło tureckiej potędze. Był to hetman Jan Sobieski. Nie miał on silnej armii, żeby walczyć z główną armią turecką, ale odpierał najazdy Tatarów,</w:t>
      </w:r>
      <w:r w:rsidR="00897C82">
        <w:t xml:space="preserve"> </w:t>
      </w:r>
      <w:r w:rsidR="00EF7F20">
        <w:t>którzy pomagali Turkom. Nie pozostawało nic innego jak prośba o pokój. Sułtan turecki zgodził się na pokój, ale podyktował Polsce haniebny traktat. Turcja zajęła Ukrainę i sąsiadujące z nią Podole. Turcy zażądali</w:t>
      </w:r>
      <w:r w:rsidR="00897C82">
        <w:t xml:space="preserve"> też by Polska płaciła im haracz (okup). W tej sytuacji Sejm uchwalił nowe podatki na wojnę. Dowództwo nad armią powierzono hetmanowi Janowi Sobieskiemu. Zebrał on kilkadziesiąt tysięcy żołnierzy i na ich czele spotkał się z ogromną armią turecką. Turcy zajęli pod Chocimiem dawny obóz polski gdzie bronił się hetman Jan Karol Chodkiewicz. Hetman Sobieski wykorzystał pogodę. Był to l</w:t>
      </w:r>
      <w:r w:rsidR="00CE4B59">
        <w:t>istopad, panował dotkliwy chłód, wiał przejmujący wiatr i padał deszcz ze śniegiem. Sobieski ustawił wojsko do bitwy. Czekał z sygnałem do ataku przez cały wieczór i noc. Turcy pochodzący z południowych krajów potwornie marzli. Pankiem 11 listopada 1673 roku Polacy uderzyli na obóz turecki. Najpierw uderzyła piechota, która przygotowała drogę do uderzenia husarii. Husaria tratowała wszystko co było na jej drodze. Legło kilka tysięcy najlepszej tureckiej piechoty, czyli janczarów. Turcy rzucili się do ucieczki. Uratowały się tylko niedobitki z potężnej armii. Polacy zdobyli nieprzyjacielski obóz z działami i Chorągwicami. Hetman wysłał wiadomość o zwycięstwie królowi, nie wiedząc że król już nie żyje.</w:t>
      </w:r>
    </w:p>
    <w:p w:rsidR="00CE4B59" w:rsidRDefault="00CE4B59" w:rsidP="00AB59C8"/>
    <w:p w:rsidR="00CE4B59" w:rsidRDefault="00CE4B59" w:rsidP="00CE4B59">
      <w:pPr>
        <w:pStyle w:val="Akapitzlist"/>
        <w:numPr>
          <w:ilvl w:val="0"/>
          <w:numId w:val="1"/>
        </w:numPr>
      </w:pPr>
      <w:r>
        <w:t>Poszukaj w Internecie jak byli uzbrojeni husarze i skąd się brała ich siła ataku?</w:t>
      </w:r>
    </w:p>
    <w:p w:rsidR="00CE4B59" w:rsidRDefault="00CE4B59" w:rsidP="00CE4B59">
      <w:pPr>
        <w:pStyle w:val="Akapitzlist"/>
        <w:numPr>
          <w:ilvl w:val="0"/>
          <w:numId w:val="1"/>
        </w:numPr>
      </w:pPr>
      <w:r>
        <w:t>Sporządź notatkę i zapisz w zeszycie.</w:t>
      </w:r>
    </w:p>
    <w:p w:rsidR="00CE4B59" w:rsidRDefault="00CE4B59" w:rsidP="00CE4B59">
      <w:pPr>
        <w:pStyle w:val="Akapitzlist"/>
        <w:numPr>
          <w:ilvl w:val="0"/>
          <w:numId w:val="1"/>
        </w:numPr>
      </w:pPr>
      <w:r>
        <w:t>Odpowiedz na pytania:</w:t>
      </w:r>
    </w:p>
    <w:p w:rsidR="00CE4B59" w:rsidRDefault="00CE4B59" w:rsidP="00CE4B59">
      <w:pPr>
        <w:pStyle w:val="Akapitzlist"/>
      </w:pPr>
      <w:r>
        <w:t>Po co husarzom były skrzydła? Czyżby uczyli się latać?</w:t>
      </w:r>
    </w:p>
    <w:p w:rsidR="00CE4B59" w:rsidRDefault="00CE4B59" w:rsidP="00CE4B59">
      <w:pPr>
        <w:pStyle w:val="Akapitzlist"/>
        <w:numPr>
          <w:ilvl w:val="0"/>
          <w:numId w:val="1"/>
        </w:numPr>
      </w:pPr>
      <w:r>
        <w:t>Odpowiedzi zapisz w zeszycie.</w:t>
      </w:r>
    </w:p>
    <w:sectPr w:rsidR="00CE4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A6973"/>
    <w:multiLevelType w:val="hybridMultilevel"/>
    <w:tmpl w:val="AE30FC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C8"/>
    <w:rsid w:val="003F2B6B"/>
    <w:rsid w:val="00462A8E"/>
    <w:rsid w:val="00897C82"/>
    <w:rsid w:val="00AB59C8"/>
    <w:rsid w:val="00CE4B59"/>
    <w:rsid w:val="00EF7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A57A"/>
  <w15:chartTrackingRefBased/>
  <w15:docId w15:val="{CBCAF2B8-D7C7-4CCC-A870-2EE5961A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5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360</Words>
  <Characters>2163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1</cp:revision>
  <dcterms:created xsi:type="dcterms:W3CDTF">2020-03-31T07:36:00Z</dcterms:created>
  <dcterms:modified xsi:type="dcterms:W3CDTF">2020-03-31T08:16:00Z</dcterms:modified>
</cp:coreProperties>
</file>