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80502B" w:rsidP="00C23E50">
      <w:pPr>
        <w:jc w:val="center"/>
      </w:pPr>
      <w:r>
        <w:t>V Tydzień 20.04.2020 r. – 24.04.2020 r.</w:t>
      </w:r>
    </w:p>
    <w:p w:rsidR="0080502B" w:rsidRDefault="0080502B"/>
    <w:p w:rsidR="0080502B" w:rsidRDefault="0080502B">
      <w:r>
        <w:t>Klasa I C</w:t>
      </w:r>
    </w:p>
    <w:p w:rsidR="0080502B" w:rsidRDefault="0080502B"/>
    <w:p w:rsidR="0080502B" w:rsidRPr="00C23E50" w:rsidRDefault="00C23E50" w:rsidP="00C23E50">
      <w:pPr>
        <w:jc w:val="center"/>
        <w:rPr>
          <w:b/>
          <w:sz w:val="48"/>
        </w:rPr>
      </w:pPr>
      <w:r w:rsidRPr="00C23E50">
        <w:rPr>
          <w:b/>
          <w:sz w:val="48"/>
        </w:rPr>
        <w:t>HISTORIA</w:t>
      </w:r>
      <w:bookmarkStart w:id="0" w:name="_GoBack"/>
      <w:bookmarkEnd w:id="0"/>
    </w:p>
    <w:p w:rsidR="0080502B" w:rsidRDefault="0080502B"/>
    <w:p w:rsidR="0080502B" w:rsidRPr="00C23E50" w:rsidRDefault="0080502B">
      <w:pPr>
        <w:rPr>
          <w:b/>
          <w:sz w:val="24"/>
        </w:rPr>
      </w:pPr>
      <w:r w:rsidRPr="00C23E50">
        <w:rPr>
          <w:b/>
          <w:sz w:val="24"/>
        </w:rPr>
        <w:t>Temat: Walka o granice odrodzonej Polski – wojna polsko – bolszewicka.</w:t>
      </w:r>
    </w:p>
    <w:p w:rsidR="0080502B" w:rsidRDefault="0080502B"/>
    <w:p w:rsidR="0080502B" w:rsidRDefault="0080502B" w:rsidP="0080502B">
      <w:pPr>
        <w:pStyle w:val="Akapitzlist"/>
        <w:numPr>
          <w:ilvl w:val="0"/>
          <w:numId w:val="1"/>
        </w:numPr>
      </w:pPr>
      <w:r>
        <w:t>Wpisz notatkę do zeszytu:</w:t>
      </w:r>
    </w:p>
    <w:p w:rsidR="00C23E50" w:rsidRDefault="0080502B" w:rsidP="0080502B">
      <w:r>
        <w:t>Na wschodnim obrzeżu Polski mimo zwycięstwa nas Ukraińcami i odzyskania Lwowa, nie było jeszcze wyraźnej granicy. Rosja pod władzą bolszewików z Leninem na czele stopniowo zajmowała sąsiadujące z Polską ziemie Ukrainy i Białorusi. Ponieważ wojska polskie posuwały się coraz dalej na wschód, doszło do spotkania z wojskiem bolszewickiej (radzieckiej) Rosji – Armią Czerwoną. Począ</w:t>
      </w:r>
      <w:r w:rsidR="001E685A">
        <w:t>tkowo wojsko polskie wypie</w:t>
      </w:r>
      <w:r>
        <w:t>r</w:t>
      </w:r>
      <w:r w:rsidR="001E685A">
        <w:t>a</w:t>
      </w:r>
      <w:r>
        <w:t>ło Armię Czerwoną coraz bardziej na wschód</w:t>
      </w:r>
      <w:r w:rsidR="001E685A">
        <w:t>. Józef Piłsudski jako Naczelny Wódź dążył do utworzenia niezależnych państw Ukrainy i Białorusi, które odgrodziłyby Polskę od Rosji. Potężne uderzenie Polaków pozwoliło na zdobycie stolicy Ukrainy – Kijowa. Niestety przewaga Rosjan była miażdżąca. Najpierw Armia Czerwona przełamała na północy polski front. Na południu udało się Rosjanom wprowadzić na polskie tyły całą armię konną dowodzoną przez generała Budionnego. Polskie wojsko musiało się szybko wycofać z Ukrainy i Białorusi. Na przełomie lipca i sierpnia 1920 roku bolszewickie wojska dowodzone przez generała Tuchaczewskiego zbliżały się powoli do Warszawy. Sytuacja wydaw</w:t>
      </w:r>
      <w:r w:rsidR="00C23E50">
        <w:t xml:space="preserve">ała się tragiczna. W Polsce obawiano się, że wojna zakończy się zwycięstwem strony rosyjskiej. W Warszawie powołano Radę Obrony Państwa z Piłsudskim na czele. Wobec zagrożenia Ojczyzny do wojska zgłaszali się masowo ochotnicy. Polskie dowództwo broniło Warszawy, ale Armia Czerwona była już na jej przedmieściach. Piłsudski miał jednak plan, który zrealizował. Na południu od Warszawy zgromadzono duże polskie siły. Oddziały polskie uderzyły na tyły Armii Czerwonej. Rosjanie ponieśli sromotną klęskę i w panice zaczęli się cofać. Zwycięstwo w Bitwie Warszawskiej uchroniło nie tylko Polskę lecz całą Europę przez zalewem komunizmu. Pomiędzy Polską, a Rosją radziecką został zawarty pokój. Walki o wschodnią granicę toczyły się nadal. Poza granicami Polski znalazło się Wilno, które Litwini uznali za swoją stolicę, mimo, że zamieszkiwała je polska ludność. Wkrótce jednak Wilno zajęły polskie oddziały wojskowe, którymi dowodził generał Lucjan Żeligowski. </w:t>
      </w:r>
    </w:p>
    <w:p w:rsidR="00C23E50" w:rsidRDefault="00C23E50" w:rsidP="0080502B"/>
    <w:p w:rsidR="00C23E50" w:rsidRDefault="00C23E50" w:rsidP="00C23E50">
      <w:pPr>
        <w:pStyle w:val="Akapitzlist"/>
        <w:numPr>
          <w:ilvl w:val="0"/>
          <w:numId w:val="1"/>
        </w:numPr>
      </w:pPr>
      <w:r>
        <w:t>Odpowiedz na pytanie:</w:t>
      </w:r>
    </w:p>
    <w:p w:rsidR="00C23E50" w:rsidRDefault="00C23E50" w:rsidP="00C23E50">
      <w:pPr>
        <w:pStyle w:val="Akapitzlist"/>
      </w:pPr>
      <w:r>
        <w:t>Dlaczego zwycięstwo Polaków w Bitwie Warszawskiej w 1920 roku nazywane jest „cudem nad Wisłą”?</w:t>
      </w:r>
    </w:p>
    <w:p w:rsidR="00C23E50" w:rsidRDefault="00C23E50" w:rsidP="00C23E50">
      <w:pPr>
        <w:pStyle w:val="Akapitzlist"/>
      </w:pPr>
    </w:p>
    <w:p w:rsidR="0080502B" w:rsidRDefault="00C23E50" w:rsidP="00C23E50">
      <w:pPr>
        <w:pStyle w:val="Akapitzlist"/>
        <w:numPr>
          <w:ilvl w:val="0"/>
          <w:numId w:val="1"/>
        </w:numPr>
      </w:pPr>
      <w:r>
        <w:t xml:space="preserve">Odpowiedzi wpisz do zeszytu. </w:t>
      </w:r>
    </w:p>
    <w:sectPr w:rsidR="00805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B5FD7"/>
    <w:multiLevelType w:val="hybridMultilevel"/>
    <w:tmpl w:val="F1B8A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2B"/>
    <w:rsid w:val="001E685A"/>
    <w:rsid w:val="003F2B6B"/>
    <w:rsid w:val="00462A8E"/>
    <w:rsid w:val="0080502B"/>
    <w:rsid w:val="00C23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F40C"/>
  <w15:chartTrackingRefBased/>
  <w15:docId w15:val="{F4D69DA4-27E5-4D60-B39B-826D23CD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335</Words>
  <Characters>2015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2020-04-21T06:37:00Z</dcterms:created>
  <dcterms:modified xsi:type="dcterms:W3CDTF">2020-04-21T07:08:00Z</dcterms:modified>
</cp:coreProperties>
</file>