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ACE" w:rsidRPr="00762A99" w:rsidRDefault="00745795">
      <w:pPr>
        <w:rPr>
          <w:b/>
        </w:rPr>
      </w:pPr>
      <w:r w:rsidRPr="00762A99">
        <w:rPr>
          <w:b/>
        </w:rPr>
        <w:t>Klasa I A</w:t>
      </w:r>
    </w:p>
    <w:p w:rsidR="00745795" w:rsidRPr="00762A99" w:rsidRDefault="00745795" w:rsidP="00762A99">
      <w:pPr>
        <w:jc w:val="center"/>
        <w:rPr>
          <w:b/>
          <w:sz w:val="40"/>
        </w:rPr>
      </w:pPr>
    </w:p>
    <w:p w:rsidR="00745795" w:rsidRPr="00762A99" w:rsidRDefault="00745795" w:rsidP="00762A99">
      <w:pPr>
        <w:jc w:val="center"/>
        <w:rPr>
          <w:b/>
          <w:sz w:val="40"/>
        </w:rPr>
      </w:pPr>
      <w:r w:rsidRPr="00762A99">
        <w:rPr>
          <w:b/>
          <w:sz w:val="40"/>
        </w:rPr>
        <w:t>HISTORIA</w:t>
      </w:r>
    </w:p>
    <w:p w:rsidR="00745795" w:rsidRDefault="00745795"/>
    <w:p w:rsidR="00745795" w:rsidRPr="00762A99" w:rsidRDefault="00745795">
      <w:pPr>
        <w:rPr>
          <w:b/>
        </w:rPr>
      </w:pPr>
      <w:r w:rsidRPr="00762A99">
        <w:rPr>
          <w:b/>
        </w:rPr>
        <w:t>Temat: Ziemie polskie w pradawnych czasach.</w:t>
      </w:r>
    </w:p>
    <w:p w:rsidR="00745795" w:rsidRDefault="00745795"/>
    <w:p w:rsidR="00745795" w:rsidRDefault="00745795" w:rsidP="00745795">
      <w:pPr>
        <w:pStyle w:val="Akapitzlist"/>
        <w:numPr>
          <w:ilvl w:val="0"/>
          <w:numId w:val="1"/>
        </w:numPr>
      </w:pPr>
      <w:r>
        <w:t>Wpisz notatkę do zeszytu:</w:t>
      </w:r>
    </w:p>
    <w:p w:rsidR="00745795" w:rsidRDefault="00745795" w:rsidP="00745795"/>
    <w:p w:rsidR="00745795" w:rsidRDefault="00745795" w:rsidP="00745795">
      <w:r>
        <w:t xml:space="preserve">Nasza ojczyzna Polska leży w Europie. Jej północną granicą jest brzeg Morza Bałtyckiego. Południowa granica przebiega wzdłuż pasm górskich Karpat i Sudetów. W górach mają źródła wielkie polskie rzeki Wisła i Odra, które wpadają do Bałtyku. </w:t>
      </w:r>
    </w:p>
    <w:p w:rsidR="00745795" w:rsidRDefault="00745795" w:rsidP="00745795">
      <w:r>
        <w:t>W dawnych czasach niemal cała Polska była pokryta lasami, w których żyły tury, żubry, łosie, jelenie, sarny, dziki i mnóstwo drobnej zwierzyny. Rzeki i jeziora były pełne ryb. Pośród lasów, głównie nad rzekami rozciągały się pola uprawne i łąki</w:t>
      </w:r>
      <w:r w:rsidR="00762A99">
        <w:t>. Na polach nasi przodkowie uprawiali zboża na chleb, a ponad to proso, groch, rzepę. Uprawiali także len, z którego tkali płótno na odzież. Do orki używano radła zaprzężonego w woły. Ze zwierząt domowych hodowano owce, krowy, świnie kozy i konie. Żywność zdobywano także polując na dzikie zwierzęta, łowiąc ryby oraz podbierając miód dzikim pszczołom z leśnych barci. Poza rolnictwem ludzie trudzili się rzemiosłami: kowalstwem, ciesielstwem, garbarstwem, garncarstwem, tkactwem itp., wytwarzając narzędzia niezbędne do życia.</w:t>
      </w:r>
    </w:p>
    <w:p w:rsidR="00762A99" w:rsidRDefault="00762A99" w:rsidP="00745795">
      <w:r>
        <w:t>Początkowo ludzie zamieszkujący ziemie polskie nie mieli wspólnego państwa. Istniało wiele odrębnych plemion. Nad górną Wisłą mieszkali Wiślanie, nad środkową Mazowszanie. Nad górną Odrą mieszkali Opolanie, a nad środkową Ślężanie. Nad morzem osiedlili się Pomorzanie. Środek ziem polskich nad Wartą zajmowali Polanie.</w:t>
      </w:r>
    </w:p>
    <w:p w:rsidR="00762A99" w:rsidRDefault="00762A99" w:rsidP="00745795"/>
    <w:p w:rsidR="00762A99" w:rsidRDefault="00762A99" w:rsidP="00762A99">
      <w:pPr>
        <w:pStyle w:val="Akapitzlist"/>
        <w:numPr>
          <w:ilvl w:val="0"/>
          <w:numId w:val="1"/>
        </w:numPr>
      </w:pPr>
      <w:r>
        <w:t>Odpowiedz na poniższe pytanie:</w:t>
      </w:r>
    </w:p>
    <w:p w:rsidR="00762A99" w:rsidRDefault="00762A99" w:rsidP="00762A99">
      <w:pPr>
        <w:pStyle w:val="Akapitzlist"/>
      </w:pPr>
    </w:p>
    <w:p w:rsidR="00762A99" w:rsidRDefault="00762A99" w:rsidP="00762A99">
      <w:pPr>
        <w:pStyle w:val="Akapitzlist"/>
      </w:pPr>
      <w:r>
        <w:t>Dawni mieszkańcy ziem polskich nie jedli ziemniaków i płatków kukurydzianych. Dlaczego? Czyżby im nie sma</w:t>
      </w:r>
      <w:bookmarkStart w:id="0" w:name="_GoBack"/>
      <w:bookmarkEnd w:id="0"/>
      <w:r>
        <w:t>kowały?</w:t>
      </w:r>
    </w:p>
    <w:p w:rsidR="00762A99" w:rsidRDefault="00762A99" w:rsidP="00762A99">
      <w:pPr>
        <w:pStyle w:val="Akapitzlist"/>
      </w:pPr>
    </w:p>
    <w:p w:rsidR="00762A99" w:rsidRDefault="00762A99" w:rsidP="00762A99">
      <w:pPr>
        <w:pStyle w:val="Akapitzlist"/>
        <w:numPr>
          <w:ilvl w:val="0"/>
          <w:numId w:val="1"/>
        </w:numPr>
      </w:pPr>
      <w:r>
        <w:t>Odpowiedź wpisz do zeszytu.</w:t>
      </w:r>
    </w:p>
    <w:sectPr w:rsidR="00762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B40B6E"/>
    <w:multiLevelType w:val="hybridMultilevel"/>
    <w:tmpl w:val="AC20BF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795"/>
    <w:rsid w:val="003F2B6B"/>
    <w:rsid w:val="00462A8E"/>
    <w:rsid w:val="00745795"/>
    <w:rsid w:val="00762A99"/>
    <w:rsid w:val="00FB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B3981"/>
  <w15:chartTrackingRefBased/>
  <w15:docId w15:val="{86ADFBC5-5C46-4C47-8725-CEFD6AAFE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5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Kursant</dc:creator>
  <cp:keywords/>
  <dc:description/>
  <cp:lastModifiedBy>Kursant</cp:lastModifiedBy>
  <cp:revision>1</cp:revision>
  <dcterms:created xsi:type="dcterms:W3CDTF">2020-03-25T16:50:00Z</dcterms:created>
  <dcterms:modified xsi:type="dcterms:W3CDTF">2020-03-25T17:11:00Z</dcterms:modified>
</cp:coreProperties>
</file>