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5822E5" w:rsidP="005822E5">
      <w:pPr>
        <w:jc w:val="center"/>
      </w:pPr>
      <w:r>
        <w:t>III tydzień 6.04.2020 r. – 10.04.2020 r.</w:t>
      </w:r>
    </w:p>
    <w:p w:rsidR="005822E5" w:rsidRDefault="005822E5" w:rsidP="005822E5">
      <w:pPr>
        <w:jc w:val="center"/>
      </w:pPr>
    </w:p>
    <w:p w:rsidR="005822E5" w:rsidRDefault="00042740" w:rsidP="005822E5">
      <w:r>
        <w:t xml:space="preserve">Klasa </w:t>
      </w:r>
      <w:r w:rsidR="00660B64">
        <w:t>I C</w:t>
      </w:r>
      <w:bookmarkStart w:id="0" w:name="_GoBack"/>
      <w:bookmarkEnd w:id="0"/>
    </w:p>
    <w:p w:rsidR="005822E5" w:rsidRDefault="005822E5" w:rsidP="005822E5"/>
    <w:p w:rsidR="005822E5" w:rsidRPr="00ED5497" w:rsidRDefault="00ED5497" w:rsidP="005822E5">
      <w:pPr>
        <w:jc w:val="center"/>
        <w:rPr>
          <w:b/>
          <w:sz w:val="32"/>
        </w:rPr>
      </w:pPr>
      <w:r w:rsidRPr="00ED5497">
        <w:rPr>
          <w:b/>
          <w:sz w:val="32"/>
        </w:rPr>
        <w:t>EDUKACJA DLA BEZPIECZEŃSTWA</w:t>
      </w:r>
    </w:p>
    <w:p w:rsidR="005822E5" w:rsidRPr="00ED5497" w:rsidRDefault="005822E5" w:rsidP="005822E5">
      <w:pPr>
        <w:rPr>
          <w:b/>
          <w:sz w:val="24"/>
        </w:rPr>
      </w:pPr>
    </w:p>
    <w:p w:rsidR="005822E5" w:rsidRPr="00ED5497" w:rsidRDefault="005822E5" w:rsidP="005822E5">
      <w:pPr>
        <w:rPr>
          <w:b/>
          <w:sz w:val="24"/>
        </w:rPr>
      </w:pPr>
      <w:r w:rsidRPr="00ED5497">
        <w:rPr>
          <w:b/>
          <w:sz w:val="24"/>
        </w:rPr>
        <w:t>Temat: Pierwsza pomoc w przypadku krwawienia z nosa.</w:t>
      </w:r>
    </w:p>
    <w:p w:rsidR="005822E5" w:rsidRPr="00ED5497" w:rsidRDefault="005822E5" w:rsidP="005822E5">
      <w:pPr>
        <w:rPr>
          <w:b/>
          <w:sz w:val="24"/>
        </w:rPr>
      </w:pPr>
    </w:p>
    <w:p w:rsidR="005822E5" w:rsidRDefault="005822E5" w:rsidP="005822E5">
      <w:pPr>
        <w:pStyle w:val="Akapitzlist"/>
        <w:numPr>
          <w:ilvl w:val="0"/>
          <w:numId w:val="1"/>
        </w:numPr>
      </w:pPr>
      <w:r>
        <w:t>Wpisz do zeszytu notatkę:</w:t>
      </w:r>
    </w:p>
    <w:p w:rsidR="005822E5" w:rsidRDefault="005822E5" w:rsidP="005822E5">
      <w:r>
        <w:t>Krwawienie z nosa zdarza się bardzo często. Wynika to z niezmiernie bogatego ukrwienia jamy nosowej. Krwawienie z nosa może być następstwem urazu mechanicznego (uderzenia w głowę, kichania, grypy, nadciśnienia tętniczego). Krwawienie z nosa może być niebezpieczne dla życia, na skutek utrata znacznej ilości krwi lub zakrztuszenia krwią spływającą do jamy ustnej i gardła poszkodowanego. Udzielając pierwszej pomocy w przypadku krwawienia z nosa należy: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Załóż rękawiczki ochronne (jednorazowe);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Posadź poszkodowanego z głową pochyloną ku klatce piersiowej.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Ściśnij skrzydełka nosa poszkodowanego tuż poniżej części kostnej. Poszkodowany może sam wykonać tą czynność.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Poleć ratowanemu by oddychał ustami.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Powstrzymaj ratowanego od mówienia, kaszlu, połykania i pociągania nosem.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Zakończ uciskanie nosa, jeżeli po mniej więcej 10 minutach krwawienie ustanie.</w:t>
      </w:r>
    </w:p>
    <w:p w:rsidR="005822E5" w:rsidRDefault="00ED5497" w:rsidP="005822E5">
      <w:pPr>
        <w:pStyle w:val="Akapitzlist"/>
        <w:numPr>
          <w:ilvl w:val="0"/>
          <w:numId w:val="2"/>
        </w:numPr>
      </w:pPr>
      <w:r>
        <w:t>Po zatrzymaniu krwawienia wytrzyj okolice nosa i ust ratowanego wilgotnym gazikiem.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Poszkodowany powinien nadal utrzymywać pozycję z głową pochyloną do przodu.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Nie zostawiaj ratowanego bez opieki.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Jeżeli krwawienie utrzymuje się dłużej niż 10 minut konieczna jest pomoc lekarza. Wezwij pomoc i zastosuj ucisk przez dalsze 10 minut lub do przyjazdu służb ratunkowych.</w:t>
      </w:r>
    </w:p>
    <w:p w:rsidR="00ED5497" w:rsidRDefault="00ED5497" w:rsidP="00ED5497">
      <w:r>
        <w:t>Uwaga! W przypadku urazu czaszki (złamanie podstawy czaszki) nie wolno stosować żadnego ucisku nosa, gdyż może to spowodować obrzęk mózgu i śmierć ratowanego. W takiej sytuacji wezwij pomoc i przykryj nos jałowym opatrunkiem, by uniemożliwić swobodny wypływ krwi i płynu mózgowo – rdzeniowego.</w:t>
      </w:r>
    </w:p>
    <w:p w:rsidR="00ED5497" w:rsidRDefault="00ED5497" w:rsidP="00ED5497"/>
    <w:p w:rsidR="00ED5497" w:rsidRDefault="00ED5497" w:rsidP="00ED5497">
      <w:pPr>
        <w:pStyle w:val="Akapitzlist"/>
        <w:numPr>
          <w:ilvl w:val="0"/>
          <w:numId w:val="1"/>
        </w:numPr>
      </w:pPr>
      <w:r>
        <w:t>Odpowiedz na pytanie:</w:t>
      </w:r>
    </w:p>
    <w:p w:rsidR="00ED5497" w:rsidRDefault="00ED5497" w:rsidP="00ED5497">
      <w:r>
        <w:t>Dlaczego nie należy przy krwotoku z nosa odchylać głowy do tyłu?</w:t>
      </w:r>
    </w:p>
    <w:p w:rsidR="00ED5497" w:rsidRDefault="00ED5497" w:rsidP="00ED5497">
      <w:pPr>
        <w:pStyle w:val="Akapitzlist"/>
        <w:numPr>
          <w:ilvl w:val="0"/>
          <w:numId w:val="1"/>
        </w:numPr>
      </w:pPr>
      <w:r>
        <w:t>Wpisz odpowiedź do zeszytu.</w:t>
      </w:r>
    </w:p>
    <w:sectPr w:rsidR="00ED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6BBB"/>
    <w:multiLevelType w:val="hybridMultilevel"/>
    <w:tmpl w:val="2B78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389"/>
    <w:multiLevelType w:val="hybridMultilevel"/>
    <w:tmpl w:val="6D827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5"/>
    <w:rsid w:val="00042740"/>
    <w:rsid w:val="003F2B6B"/>
    <w:rsid w:val="00444091"/>
    <w:rsid w:val="00462A8E"/>
    <w:rsid w:val="005822E5"/>
    <w:rsid w:val="00631176"/>
    <w:rsid w:val="00660B64"/>
    <w:rsid w:val="00ED5497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702"/>
  <w15:chartTrackingRefBased/>
  <w15:docId w15:val="{0ECC0BFF-6039-4E24-89B0-6A4099E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2020-04-07T09:58:00Z</dcterms:created>
  <dcterms:modified xsi:type="dcterms:W3CDTF">2020-04-07T09:58:00Z</dcterms:modified>
</cp:coreProperties>
</file>