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D1" w:rsidRDefault="006E6ED1" w:rsidP="006E6ED1">
      <w:pPr>
        <w:jc w:val="both"/>
        <w:rPr>
          <w:rFonts w:ascii="Times New Roman" w:hAnsi="Times New Roman"/>
          <w:b/>
          <w:sz w:val="32"/>
          <w:szCs w:val="32"/>
        </w:rPr>
      </w:pPr>
      <w:r w:rsidRPr="00337BAF">
        <w:rPr>
          <w:rFonts w:ascii="Times New Roman" w:hAnsi="Times New Roman"/>
          <w:b/>
          <w:sz w:val="36"/>
          <w:szCs w:val="36"/>
        </w:rPr>
        <w:t>Temat:</w:t>
      </w:r>
      <w:r>
        <w:rPr>
          <w:rFonts w:ascii="Times New Roman" w:hAnsi="Times New Roman"/>
          <w:b/>
          <w:sz w:val="32"/>
          <w:szCs w:val="32"/>
        </w:rPr>
        <w:t xml:space="preserve"> Mejo</w:t>
      </w:r>
      <w:r w:rsidRPr="00337BAF">
        <w:rPr>
          <w:rFonts w:ascii="Times New Roman" w:hAnsi="Times New Roman"/>
          <w:b/>
          <w:sz w:val="32"/>
          <w:szCs w:val="32"/>
        </w:rPr>
        <w:t>za.</w:t>
      </w:r>
    </w:p>
    <w:p w:rsidR="006E6ED1" w:rsidRDefault="006E6ED1" w:rsidP="006E6ED1">
      <w:pPr>
        <w:jc w:val="both"/>
        <w:rPr>
          <w:rFonts w:ascii="Times New Roman" w:hAnsi="Times New Roman"/>
          <w:b/>
          <w:sz w:val="32"/>
          <w:szCs w:val="32"/>
        </w:rPr>
      </w:pPr>
    </w:p>
    <w:p w:rsidR="006E6ED1" w:rsidRDefault="006E6ED1" w:rsidP="006E6ED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Przygotuj podręcznik, zeszyt i długopis.</w:t>
      </w:r>
    </w:p>
    <w:p w:rsidR="006E6ED1" w:rsidRDefault="006E6ED1" w:rsidP="006E6ED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Przeczytaj z podręcznika materiał ze stron 104 do 106</w:t>
      </w:r>
    </w:p>
    <w:p w:rsidR="006E6ED1" w:rsidRDefault="006E6ED1" w:rsidP="006E6ED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Jeśli ktoś ma możliwość to może udzielić odpowiedzi na komputerze </w:t>
      </w:r>
      <w:r>
        <w:rPr>
          <w:rFonts w:ascii="Times New Roman" w:hAnsi="Times New Roman"/>
          <w:b/>
          <w:sz w:val="28"/>
          <w:szCs w:val="28"/>
        </w:rPr>
        <w:br/>
        <w:t>i wkleić do zeszytu wydrukowaną kartkę.</w:t>
      </w:r>
    </w:p>
    <w:p w:rsidR="006E6ED1" w:rsidRDefault="006E6ED1" w:rsidP="006E6ED1">
      <w:pPr>
        <w:jc w:val="both"/>
        <w:rPr>
          <w:rFonts w:ascii="Times New Roman" w:hAnsi="Times New Roman"/>
          <w:b/>
          <w:sz w:val="28"/>
          <w:szCs w:val="28"/>
        </w:rPr>
      </w:pPr>
    </w:p>
    <w:p w:rsidR="006E6ED1" w:rsidRPr="00972F87" w:rsidRDefault="006E6ED1" w:rsidP="006E6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Poniżej znajdują się linki do materiałów dotyczących mejozy. Po obejrzeniu filmu i zapoznaniu się prezentacją przygotuj krótką notatkę lub odpowiedz na pytania poniżej.</w:t>
      </w:r>
    </w:p>
    <w:p w:rsidR="006E6ED1" w:rsidRPr="00972F87" w:rsidRDefault="006E6ED1" w:rsidP="006E6ED1">
      <w:pPr>
        <w:spacing w:line="360" w:lineRule="auto"/>
        <w:rPr>
          <w:sz w:val="28"/>
          <w:szCs w:val="28"/>
        </w:rPr>
      </w:pPr>
      <w:hyperlink r:id="rId6" w:history="1">
        <w:r w:rsidRPr="00972F87">
          <w:rPr>
            <w:rStyle w:val="Hipercze"/>
            <w:sz w:val="28"/>
            <w:szCs w:val="28"/>
          </w:rPr>
          <w:t>http://scholaris.pl/</w:t>
        </w:r>
        <w:r w:rsidRPr="00972F87">
          <w:rPr>
            <w:rStyle w:val="Hipercze"/>
            <w:sz w:val="28"/>
            <w:szCs w:val="28"/>
          </w:rPr>
          <w:t>resources/run/id/64935</w:t>
        </w:r>
      </w:hyperlink>
    </w:p>
    <w:p w:rsidR="006E6ED1" w:rsidRPr="00972F87" w:rsidRDefault="006E6ED1" w:rsidP="006E6ED1">
      <w:pPr>
        <w:spacing w:line="360" w:lineRule="auto"/>
        <w:rPr>
          <w:sz w:val="28"/>
          <w:szCs w:val="28"/>
        </w:rPr>
      </w:pPr>
      <w:hyperlink r:id="rId7" w:history="1">
        <w:r w:rsidRPr="00972F87">
          <w:rPr>
            <w:rStyle w:val="Hipercze"/>
            <w:sz w:val="28"/>
            <w:szCs w:val="28"/>
          </w:rPr>
          <w:t>http://scholaris.pl/reso</w:t>
        </w:r>
        <w:r w:rsidRPr="00972F87">
          <w:rPr>
            <w:rStyle w:val="Hipercze"/>
            <w:sz w:val="28"/>
            <w:szCs w:val="28"/>
          </w:rPr>
          <w:t>urces/run/id/64948</w:t>
        </w:r>
      </w:hyperlink>
    </w:p>
    <w:p w:rsidR="006E6ED1" w:rsidRDefault="006E6ED1" w:rsidP="006E6ED1">
      <w:pPr>
        <w:spacing w:line="360" w:lineRule="auto"/>
        <w:rPr>
          <w:sz w:val="28"/>
          <w:szCs w:val="28"/>
        </w:rPr>
      </w:pPr>
      <w:hyperlink r:id="rId8" w:history="1">
        <w:r w:rsidRPr="00972F87">
          <w:rPr>
            <w:rStyle w:val="Hipercze"/>
            <w:sz w:val="28"/>
            <w:szCs w:val="28"/>
          </w:rPr>
          <w:t>http://scho</w:t>
        </w:r>
        <w:r w:rsidRPr="00972F87">
          <w:rPr>
            <w:rStyle w:val="Hipercze"/>
            <w:sz w:val="28"/>
            <w:szCs w:val="28"/>
          </w:rPr>
          <w:t>laris.pl/resources/run/id/64946</w:t>
        </w:r>
      </w:hyperlink>
    </w:p>
    <w:p w:rsidR="006E6ED1" w:rsidRPr="00972F87" w:rsidRDefault="006E6ED1" w:rsidP="006E6ED1">
      <w:pPr>
        <w:spacing w:line="360" w:lineRule="auto"/>
        <w:rPr>
          <w:sz w:val="28"/>
          <w:szCs w:val="28"/>
        </w:rPr>
      </w:pPr>
    </w:p>
    <w:p w:rsidR="006E6ED1" w:rsidRDefault="006E6ED1" w:rsidP="006E6E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Mejoza jest podziałem komórkowym, który prowadzi do redukcji liczby chromosomów do połowy. W wyniku tego podziału z jednej diploidalnej (2n) komórki macierzystej powstają cztery haploidalne (1n) komórki potomne.</w:t>
      </w:r>
    </w:p>
    <w:p w:rsidR="006E6ED1" w:rsidRPr="00972F87" w:rsidRDefault="006E6ED1" w:rsidP="006E6E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6ED1" w:rsidRPr="00972F87" w:rsidRDefault="006E6ED1" w:rsidP="006E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Mejoza składa się z dwóch  następujących po sobie podziałów, jak je nazywamy?</w:t>
      </w:r>
      <w:bookmarkStart w:id="0" w:name="_GoBack"/>
      <w:bookmarkEnd w:id="0"/>
    </w:p>
    <w:p w:rsidR="006E6ED1" w:rsidRPr="00972F87" w:rsidRDefault="006E6ED1" w:rsidP="006E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U jakich organizmów zachodzi mejoza?</w:t>
      </w:r>
    </w:p>
    <w:p w:rsidR="006E6ED1" w:rsidRPr="00972F87" w:rsidRDefault="006E6ED1" w:rsidP="006E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2F87">
        <w:rPr>
          <w:rFonts w:ascii="Times New Roman" w:hAnsi="Times New Roman"/>
          <w:sz w:val="28"/>
          <w:szCs w:val="28"/>
        </w:rPr>
        <w:t>Jakie znaczenie ma mejoza?</w:t>
      </w: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E"/>
    <w:rsid w:val="00142AEE"/>
    <w:rsid w:val="00182F74"/>
    <w:rsid w:val="006E6ED1"/>
    <w:rsid w:val="00A2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E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E6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E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E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6E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E6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649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laris.pl/resources/run/id/64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laris.pl/resources/run/id/649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2020-05-19T18:29:00Z</dcterms:created>
  <dcterms:modified xsi:type="dcterms:W3CDTF">2020-05-19T18:29:00Z</dcterms:modified>
</cp:coreProperties>
</file>