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Witam Cię 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Dzisiaj poćwiczymy lewą półkule mózgu. Lewa półkula mózgu odpowiada m.in. za mowę, jej rozumienie i nadawanie.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5565140" cy="2714625"/>
            <wp:effectExtent l="0" t="0" r="0" b="0"/>
            <wp:docPr id="1" name="Obraz 5" descr="C:\Users\Izunia\Desktop\półkule-mózgowe-funkc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C:\Users\Izunia\Desktop\półkule-mózgowe-funkcj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4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Ćwiczenia lewopółkulowe to tworzenie szeregów, sekwencji.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Zapraszam.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5760720" cy="7638415"/>
            <wp:effectExtent l="0" t="0" r="0" b="0"/>
            <wp:docPr id="2" name="Obraz 1" descr="C:\Users\Izunia\Desktop\sekwencje - jabł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Izunia\Desktop\sekwencje - jabłka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6238875" cy="7905750"/>
            <wp:effectExtent l="0" t="0" r="0" b="0"/>
            <wp:docPr id="3" name="Obraz 2" descr="C:\Users\Izunia\Desktop\sekwencje -  samogło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 descr="C:\Users\Izunia\Desktop\sekwencje -  samogłosk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90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Wskaż odpowiedni autobus</w:t>
      </w:r>
    </w:p>
    <w:p>
      <w:pPr>
        <w:pStyle w:val="Normal"/>
        <w:rPr>
          <w:sz w:val="28"/>
          <w:szCs w:val="28"/>
        </w:rPr>
      </w:pPr>
      <w:r>
        <w:rPr/>
        <w:drawing>
          <wp:inline distT="0" distB="0" distL="0" distR="0">
            <wp:extent cx="4781550" cy="3390900"/>
            <wp:effectExtent l="0" t="0" r="0" b="0"/>
            <wp:docPr id="4" name="Obraz 3" descr="C:\Users\Izunia\Desktop\lewa p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C:\Users\Izunia\Desktop\lewa pó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Dziękuję.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557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460547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605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61780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6054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6178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35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LibreOffice/6.4.2.2$Windows_X86_64 LibreOffice_project/4e471d8c02c9c90f512f7f9ead8875b57fcb1ec3</Application>
  <Pages>2</Pages>
  <Words>30</Words>
  <Characters>197</Characters>
  <CharactersWithSpaces>221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2020-04-01T09:58:00Z</dcterms:created>
  <dc:creator>Izunia</dc:creator>
  <dc:description/>
  <dc:language>pl-PL</dc:language>
  <cp:lastModifiedBy>Izunia</cp:lastModifiedBy>
  <dcterms:modified xsi:type="dcterms:W3CDTF">2020-04-29T08:14:00Z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